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B2" w:rsidRPr="00EC0AE6" w:rsidRDefault="00B125B2" w:rsidP="00B125B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125B2" w:rsidRPr="00EC0AE6" w:rsidRDefault="00B125B2" w:rsidP="00B125B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E6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B125B2" w:rsidRPr="00EC0AE6" w:rsidRDefault="00B125B2" w:rsidP="00B125B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E6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B125B2" w:rsidRPr="00EC0AE6" w:rsidRDefault="00B125B2" w:rsidP="00B125B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5B2" w:rsidRPr="00EC0AE6" w:rsidRDefault="00B125B2" w:rsidP="00B125B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E6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B125B2" w:rsidRPr="00EC0AE6" w:rsidRDefault="00B125B2" w:rsidP="00B125B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E6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B125B2" w:rsidRPr="00EC0AE6" w:rsidRDefault="00B125B2" w:rsidP="00B125B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125B2" w:rsidRPr="00EC0AE6" w:rsidRDefault="00B125B2" w:rsidP="00B125B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C0AE6">
        <w:rPr>
          <w:b/>
        </w:rPr>
        <w:t>ПОСТАНОВЛЕНИЕ</w:t>
      </w:r>
    </w:p>
    <w:p w:rsidR="00B125B2" w:rsidRPr="00EC0AE6" w:rsidRDefault="00B125B2" w:rsidP="00B125B2">
      <w:pPr>
        <w:autoSpaceDE w:val="0"/>
        <w:autoSpaceDN w:val="0"/>
        <w:adjustRightInd w:val="0"/>
        <w:ind w:firstLine="709"/>
        <w:jc w:val="center"/>
      </w:pPr>
    </w:p>
    <w:p w:rsidR="00B125B2" w:rsidRPr="00EC0AE6" w:rsidRDefault="00B125B2" w:rsidP="00B125B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C0AE6">
        <w:rPr>
          <w:b/>
        </w:rPr>
        <w:t xml:space="preserve">от «21» мая 2019г. № </w:t>
      </w:r>
      <w:r w:rsidRPr="009C1C8C">
        <w:rPr>
          <w:b/>
        </w:rPr>
        <w:t>1</w:t>
      </w:r>
      <w:r w:rsidR="005A7A41" w:rsidRPr="009C1C8C">
        <w:rPr>
          <w:b/>
        </w:rPr>
        <w:t>7</w:t>
      </w:r>
      <w:r w:rsidRPr="00EC0AE6">
        <w:rPr>
          <w:b/>
        </w:rPr>
        <w:t>-П</w:t>
      </w:r>
    </w:p>
    <w:p w:rsidR="00B125B2" w:rsidRPr="00EC0AE6" w:rsidRDefault="00B125B2" w:rsidP="00B125B2">
      <w:pPr>
        <w:autoSpaceDE w:val="0"/>
        <w:autoSpaceDN w:val="0"/>
        <w:adjustRightInd w:val="0"/>
        <w:ind w:firstLine="709"/>
        <w:jc w:val="center"/>
      </w:pPr>
    </w:p>
    <w:p w:rsidR="00B20B96" w:rsidRPr="00EC0AE6" w:rsidRDefault="00B20B96"/>
    <w:p w:rsidR="00942199" w:rsidRPr="00EC0AE6" w:rsidRDefault="00942199" w:rsidP="00942199">
      <w:pPr>
        <w:ind w:firstLine="709"/>
        <w:jc w:val="center"/>
        <w:rPr>
          <w:b/>
        </w:rPr>
      </w:pPr>
      <w:r w:rsidRPr="00EC0AE6">
        <w:rPr>
          <w:b/>
        </w:rPr>
        <w:t>ОБ УСТАНОВЛЕНИИ ПУБЛИЧНОГО СЕРВИТУТА</w:t>
      </w:r>
    </w:p>
    <w:p w:rsidR="00942199" w:rsidRPr="00EC0AE6" w:rsidRDefault="00942199" w:rsidP="00942199">
      <w:pPr>
        <w:ind w:firstLine="709"/>
        <w:jc w:val="both"/>
        <w:rPr>
          <w:b/>
        </w:rPr>
      </w:pPr>
    </w:p>
    <w:p w:rsidR="00B6213A" w:rsidRPr="00EC0AE6" w:rsidRDefault="00942199" w:rsidP="00B6213A">
      <w:pPr>
        <w:autoSpaceDE w:val="0"/>
        <w:autoSpaceDN w:val="0"/>
        <w:adjustRightInd w:val="0"/>
        <w:ind w:firstLine="709"/>
        <w:jc w:val="both"/>
      </w:pPr>
      <w:proofErr w:type="gramStart"/>
      <w:r w:rsidRPr="00EC0AE6">
        <w:t xml:space="preserve">В соответствии </w:t>
      </w:r>
      <w:r w:rsidR="00AF329F" w:rsidRPr="00EC0AE6">
        <w:t>со статьей 23, главой 7</w:t>
      </w:r>
      <w:r w:rsidRPr="00EC0AE6">
        <w:t xml:space="preserve"> Земельным кодексом Российской Федерации, </w:t>
      </w:r>
      <w:r w:rsidR="00AF329F" w:rsidRPr="00EC0AE6">
        <w:t xml:space="preserve">статьей 3.3 </w:t>
      </w:r>
      <w:r w:rsidRPr="00EC0AE6">
        <w:t>Федеральн</w:t>
      </w:r>
      <w:r w:rsidR="00AF329F" w:rsidRPr="00EC0AE6">
        <w:t>ого</w:t>
      </w:r>
      <w:r w:rsidRPr="00EC0AE6">
        <w:t xml:space="preserve"> закон</w:t>
      </w:r>
      <w:r w:rsidR="00AF329F" w:rsidRPr="00EC0AE6">
        <w:t>а</w:t>
      </w:r>
      <w:r w:rsidRPr="00EC0AE6">
        <w:t xml:space="preserve"> от 25.10.2001 № 137-ФЗ «О введении в действие Земельного кодекса Российской Федерации», рассмотрев </w:t>
      </w:r>
      <w:r w:rsidR="00B6213A" w:rsidRPr="00EC0AE6">
        <w:t>представленные документы</w:t>
      </w:r>
      <w:r w:rsidR="00C4211B" w:rsidRPr="00EC0AE6">
        <w:t xml:space="preserve"> Ходатайство об установлении публичного сервитута от 18.04.2019г. от Общества с ограниченной ответственностью «Кузбасская </w:t>
      </w:r>
      <w:proofErr w:type="spellStart"/>
      <w:r w:rsidR="00C4211B" w:rsidRPr="00EC0AE6">
        <w:t>энергосетевая</w:t>
      </w:r>
      <w:proofErr w:type="spellEnd"/>
      <w:r w:rsidR="00C4211B" w:rsidRPr="00EC0AE6">
        <w:t xml:space="preserve"> компания»</w:t>
      </w:r>
      <w:r w:rsidR="005B4FD8" w:rsidRPr="00EC0AE6">
        <w:t xml:space="preserve"> (директор Пашин С. И., ИНН 4205109750, ОГРН 1064205113136)</w:t>
      </w:r>
      <w:r w:rsidR="009B5EAA" w:rsidRPr="00EC0AE6">
        <w:t>, на основании сообщения</w:t>
      </w:r>
      <w:r w:rsidR="005B4FD8" w:rsidRPr="00EC0AE6">
        <w:t>,</w:t>
      </w:r>
      <w:r w:rsidR="009B5EAA" w:rsidRPr="00EC0AE6">
        <w:t xml:space="preserve"> о возможном установлении публичного</w:t>
      </w:r>
      <w:proofErr w:type="gramEnd"/>
      <w:r w:rsidR="009B5EAA" w:rsidRPr="00EC0AE6">
        <w:t xml:space="preserve"> сервитута от 18.04.2019г.</w:t>
      </w:r>
      <w:r w:rsidR="005B4FD8" w:rsidRPr="00EC0AE6">
        <w:t>,</w:t>
      </w:r>
      <w:r w:rsidR="009B5EAA" w:rsidRPr="00EC0AE6">
        <w:t xml:space="preserve"> размещённого на официальном сайте Темиртауского городского поселения и в газете «</w:t>
      </w:r>
      <w:r w:rsidR="006B4EBD" w:rsidRPr="00EC0AE6">
        <w:t>К</w:t>
      </w:r>
      <w:r w:rsidR="009B5EAA" w:rsidRPr="00EC0AE6">
        <w:t xml:space="preserve">расная </w:t>
      </w:r>
      <w:proofErr w:type="spellStart"/>
      <w:r w:rsidR="009B5EAA" w:rsidRPr="00EC0AE6">
        <w:t>Шория</w:t>
      </w:r>
      <w:proofErr w:type="spellEnd"/>
      <w:r w:rsidR="009B5EAA" w:rsidRPr="00EC0AE6">
        <w:t>» от</w:t>
      </w:r>
      <w:r w:rsidR="00D14340">
        <w:t xml:space="preserve"> 25.04.2019г.</w:t>
      </w:r>
      <w:r w:rsidR="009B5EAA" w:rsidRPr="00EC0AE6">
        <w:t xml:space="preserve"> №</w:t>
      </w:r>
      <w:r w:rsidR="00D14340">
        <w:t xml:space="preserve"> 16</w:t>
      </w:r>
      <w:r w:rsidRPr="00EC0AE6">
        <w:t xml:space="preserve">, </w:t>
      </w:r>
      <w:r w:rsidR="00B6213A" w:rsidRPr="00EC0AE6"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="00B6213A" w:rsidRPr="00EC0AE6">
        <w:t>Темиртауское</w:t>
      </w:r>
      <w:proofErr w:type="spellEnd"/>
      <w:r w:rsidR="00B6213A" w:rsidRPr="00EC0AE6">
        <w:t xml:space="preserve"> городское поселение», Администрация Темиртауского городского поселения: </w:t>
      </w:r>
    </w:p>
    <w:p w:rsidR="00B6213A" w:rsidRPr="00EC0AE6" w:rsidRDefault="00B6213A" w:rsidP="00B6213A">
      <w:pPr>
        <w:autoSpaceDE w:val="0"/>
        <w:autoSpaceDN w:val="0"/>
        <w:adjustRightInd w:val="0"/>
        <w:ind w:firstLine="709"/>
        <w:jc w:val="both"/>
      </w:pPr>
    </w:p>
    <w:p w:rsidR="00B6213A" w:rsidRPr="00EC0AE6" w:rsidRDefault="00B6213A" w:rsidP="00B6213A">
      <w:pPr>
        <w:autoSpaceDE w:val="0"/>
        <w:autoSpaceDN w:val="0"/>
        <w:adjustRightInd w:val="0"/>
        <w:ind w:firstLine="709"/>
        <w:jc w:val="center"/>
      </w:pPr>
      <w:r w:rsidRPr="00EC0AE6">
        <w:t>ПОСТАНОВИЛА:</w:t>
      </w:r>
    </w:p>
    <w:p w:rsidR="00942199" w:rsidRPr="00EC0AE6" w:rsidRDefault="00942199" w:rsidP="00B6213A">
      <w:pPr>
        <w:ind w:firstLine="709"/>
        <w:jc w:val="both"/>
        <w:rPr>
          <w:b/>
          <w:bCs/>
          <w:i/>
          <w:iCs/>
        </w:rPr>
      </w:pPr>
    </w:p>
    <w:p w:rsidR="00942199" w:rsidRPr="00EC0AE6" w:rsidRDefault="00942199" w:rsidP="0094219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C0AE6">
        <w:t xml:space="preserve">1. Утвердить границы публичного сервитута в соответствии </w:t>
      </w:r>
      <w:r w:rsidRPr="00EC0AE6">
        <w:br/>
        <w:t xml:space="preserve">с прилагаемой схемой расположения границ сервитута на кадастровом плане территории. </w:t>
      </w:r>
    </w:p>
    <w:p w:rsidR="00942199" w:rsidRPr="00EC0AE6" w:rsidRDefault="00942199" w:rsidP="00B40271">
      <w:pPr>
        <w:ind w:firstLine="708"/>
        <w:jc w:val="both"/>
      </w:pPr>
      <w:r w:rsidRPr="00EC0AE6">
        <w:t xml:space="preserve">2. Установить публичный сервитут </w:t>
      </w:r>
      <w:r w:rsidR="001E4803">
        <w:t xml:space="preserve">для размещения инженерного сооружения </w:t>
      </w:r>
      <w:r w:rsidR="002F38AE">
        <w:t xml:space="preserve">сроком на 49 лет, </w:t>
      </w:r>
      <w:r w:rsidR="00DB5982">
        <w:t xml:space="preserve">в </w:t>
      </w:r>
      <w:bookmarkStart w:id="0" w:name="_GoBack"/>
      <w:bookmarkEnd w:id="0"/>
      <w:r w:rsidRPr="00EC0AE6">
        <w:t>отношении земельн</w:t>
      </w:r>
      <w:r w:rsidR="00A43C96" w:rsidRPr="00EC0AE6">
        <w:t>ых</w:t>
      </w:r>
      <w:r w:rsidRPr="00EC0AE6">
        <w:t xml:space="preserve"> участк</w:t>
      </w:r>
      <w:r w:rsidR="00A43C96" w:rsidRPr="00EC0AE6">
        <w:t>ов</w:t>
      </w:r>
      <w:r w:rsidRPr="00EC0AE6">
        <w:t xml:space="preserve"> с кадастровым</w:t>
      </w:r>
      <w:r w:rsidR="00D817D9" w:rsidRPr="00EC0AE6">
        <w:t>и</w:t>
      </w:r>
      <w:r w:rsidRPr="00EC0AE6">
        <w:t xml:space="preserve"> номер</w:t>
      </w:r>
      <w:r w:rsidR="00D817D9" w:rsidRPr="00EC0AE6">
        <w:t>ами</w:t>
      </w:r>
      <w:r w:rsidRPr="00EC0AE6">
        <w:t xml:space="preserve"> </w:t>
      </w:r>
      <w:r w:rsidR="00A43C96" w:rsidRPr="00EC0AE6">
        <w:rPr>
          <w:color w:val="000000"/>
        </w:rPr>
        <w:t>42:12:0105010:2, 42:12:0105010:3</w:t>
      </w:r>
      <w:r w:rsidR="00D817D9" w:rsidRPr="00EC0AE6">
        <w:rPr>
          <w:color w:val="000000"/>
        </w:rPr>
        <w:t xml:space="preserve">, расположенными по адресу: </w:t>
      </w:r>
      <w:proofErr w:type="gramStart"/>
      <w:r w:rsidR="00D817D9" w:rsidRPr="00EC0AE6">
        <w:t>Кемеровская</w:t>
      </w:r>
      <w:proofErr w:type="gramEnd"/>
      <w:r w:rsidR="00D817D9" w:rsidRPr="00EC0AE6">
        <w:t xml:space="preserve"> обл., </w:t>
      </w:r>
      <w:proofErr w:type="spellStart"/>
      <w:r w:rsidR="00D817D9" w:rsidRPr="00EC0AE6">
        <w:rPr>
          <w:color w:val="000000"/>
        </w:rPr>
        <w:t>Таштагольский</w:t>
      </w:r>
      <w:proofErr w:type="spellEnd"/>
      <w:r w:rsidR="00D817D9" w:rsidRPr="00EC0AE6">
        <w:rPr>
          <w:color w:val="000000"/>
        </w:rPr>
        <w:t xml:space="preserve"> район</w:t>
      </w:r>
      <w:r w:rsidR="00D817D9" w:rsidRPr="00EC0AE6">
        <w:t xml:space="preserve">, </w:t>
      </w:r>
      <w:proofErr w:type="spellStart"/>
      <w:r w:rsidR="00296C69">
        <w:t>Темиртауское</w:t>
      </w:r>
      <w:proofErr w:type="spellEnd"/>
      <w:r w:rsidR="00296C69">
        <w:t xml:space="preserve"> городское поселение</w:t>
      </w:r>
      <w:r w:rsidR="00D817D9" w:rsidRPr="00EC0AE6">
        <w:t xml:space="preserve">, п. </w:t>
      </w:r>
      <w:proofErr w:type="spellStart"/>
      <w:r w:rsidR="00D817D9" w:rsidRPr="00EC0AE6">
        <w:t>Сухаринка</w:t>
      </w:r>
      <w:proofErr w:type="spellEnd"/>
      <w:r w:rsidR="0027014E" w:rsidRPr="00EC0AE6">
        <w:rPr>
          <w:color w:val="000000"/>
        </w:rPr>
        <w:t>.</w:t>
      </w:r>
      <w:r w:rsidRPr="00EC0AE6">
        <w:t xml:space="preserve"> </w:t>
      </w:r>
    </w:p>
    <w:p w:rsidR="002F38AE" w:rsidRDefault="002F38AE" w:rsidP="00942199">
      <w:pPr>
        <w:tabs>
          <w:tab w:val="left" w:pos="0"/>
        </w:tabs>
        <w:ind w:firstLine="709"/>
        <w:jc w:val="both"/>
      </w:pPr>
      <w:r>
        <w:t xml:space="preserve">3. </w:t>
      </w:r>
      <w:r w:rsidR="00C9484B">
        <w:t>Права и обязанности обладателя публичного сервитута:</w:t>
      </w:r>
    </w:p>
    <w:p w:rsidR="00942199" w:rsidRDefault="00C9484B" w:rsidP="00942199">
      <w:pPr>
        <w:tabs>
          <w:tab w:val="left" w:pos="0"/>
        </w:tabs>
        <w:ind w:firstLine="709"/>
        <w:jc w:val="both"/>
      </w:pPr>
      <w:proofErr w:type="gramStart"/>
      <w:r>
        <w:t>– о</w:t>
      </w:r>
      <w:r w:rsidR="00942199" w:rsidRPr="00EC0AE6">
        <w:t xml:space="preserve">бладатель публичного сервитута обязан привести земельный участок </w:t>
      </w:r>
      <w:r w:rsidR="00942199" w:rsidRPr="00EC0AE6">
        <w:br/>
        <w:t>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 (п. 8 ст. 39.50.</w:t>
      </w:r>
      <w:proofErr w:type="gramEnd"/>
      <w:r w:rsidR="00942199" w:rsidRPr="00EC0AE6">
        <w:t xml:space="preserve"> </w:t>
      </w:r>
      <w:proofErr w:type="gramStart"/>
      <w:r w:rsidR="00942199" w:rsidRPr="00EC0AE6">
        <w:t xml:space="preserve">Земельного кодекса РФ). </w:t>
      </w:r>
      <w:proofErr w:type="gramEnd"/>
    </w:p>
    <w:p w:rsidR="002F38AE" w:rsidRDefault="002F38AE" w:rsidP="00942199">
      <w:pPr>
        <w:tabs>
          <w:tab w:val="left" w:pos="0"/>
        </w:tabs>
        <w:ind w:firstLine="709"/>
        <w:jc w:val="both"/>
      </w:pPr>
      <w:r>
        <w:t>Обладатель публичного сервитута вправе:</w:t>
      </w:r>
    </w:p>
    <w:p w:rsidR="002F38AE" w:rsidRDefault="002F38AE" w:rsidP="00942199">
      <w:pPr>
        <w:tabs>
          <w:tab w:val="left" w:pos="0"/>
        </w:tabs>
        <w:ind w:firstLine="709"/>
        <w:jc w:val="both"/>
      </w:pPr>
      <w:r>
        <w:t>– приступить к осуществлению публичного сервитута после подписания настоящего постановления;</w:t>
      </w:r>
    </w:p>
    <w:p w:rsidR="002F38AE" w:rsidRPr="00EC0AE6" w:rsidRDefault="002F38AE" w:rsidP="00942199">
      <w:pPr>
        <w:tabs>
          <w:tab w:val="left" w:pos="0"/>
        </w:tabs>
        <w:ind w:firstLine="709"/>
        <w:jc w:val="both"/>
      </w:pPr>
      <w:r>
        <w:t>– до окончания публичного сервитута обратиться с ходатайством об установлении публичного сервитута на новый срок.</w:t>
      </w:r>
    </w:p>
    <w:p w:rsidR="00942199" w:rsidRPr="00EC0AE6" w:rsidRDefault="00925B4A" w:rsidP="00942199">
      <w:pPr>
        <w:tabs>
          <w:tab w:val="left" w:pos="0"/>
        </w:tabs>
        <w:ind w:firstLine="709"/>
        <w:jc w:val="both"/>
      </w:pPr>
      <w:r>
        <w:t>4</w:t>
      </w:r>
      <w:r w:rsidR="00942199" w:rsidRPr="00EC0AE6">
        <w:t xml:space="preserve">. В течение 5 рабочих дней со дня принятия настоящего постановления </w:t>
      </w:r>
      <w:r w:rsidR="00EC0AE6" w:rsidRPr="00EC0AE6">
        <w:t>об установлении публичного сервитута администрации Темиртауского городского поселения</w:t>
      </w:r>
      <w:r w:rsidR="00942199" w:rsidRPr="00EC0AE6">
        <w:t xml:space="preserve">: </w:t>
      </w:r>
    </w:p>
    <w:p w:rsidR="00942199" w:rsidRPr="00EC0AE6" w:rsidRDefault="00925B4A" w:rsidP="00EC0AE6">
      <w:pPr>
        <w:ind w:firstLine="709"/>
        <w:jc w:val="both"/>
        <w:rPr>
          <w:u w:val="single"/>
        </w:rPr>
      </w:pPr>
      <w:r>
        <w:t>4</w:t>
      </w:r>
      <w:r w:rsidR="00942199" w:rsidRPr="00EC0AE6">
        <w:t xml:space="preserve">.1. </w:t>
      </w:r>
      <w:proofErr w:type="gramStart"/>
      <w:r w:rsidR="00942199" w:rsidRPr="00EC0AE6">
        <w:t>разместить</w:t>
      </w:r>
      <w:proofErr w:type="gramEnd"/>
      <w:r w:rsidR="00942199" w:rsidRPr="00EC0AE6">
        <w:t xml:space="preserve"> настоящее постановление на официальном сайте администрации </w:t>
      </w:r>
      <w:proofErr w:type="spellStart"/>
      <w:r w:rsidR="00EC0AE6" w:rsidRPr="00EC0AE6">
        <w:t>Администрации</w:t>
      </w:r>
      <w:proofErr w:type="spellEnd"/>
      <w:r w:rsidR="00EC0AE6" w:rsidRPr="00EC0AE6">
        <w:t xml:space="preserve"> Темиртауского городского поселения </w:t>
      </w:r>
      <w:proofErr w:type="spellStart"/>
      <w:r w:rsidR="00EC0AE6" w:rsidRPr="00EC0AE6">
        <w:rPr>
          <w:u w:val="single"/>
          <w:lang w:val="en-US"/>
        </w:rPr>
        <w:t>temirtau</w:t>
      </w:r>
      <w:proofErr w:type="spellEnd"/>
      <w:r w:rsidR="00EC0AE6" w:rsidRPr="00EC0AE6">
        <w:rPr>
          <w:u w:val="single"/>
        </w:rPr>
        <w:t>-</w:t>
      </w:r>
      <w:proofErr w:type="spellStart"/>
      <w:r w:rsidR="00EC0AE6" w:rsidRPr="00EC0AE6">
        <w:rPr>
          <w:u w:val="single"/>
          <w:lang w:val="en-US"/>
        </w:rPr>
        <w:t>adm</w:t>
      </w:r>
      <w:proofErr w:type="spellEnd"/>
      <w:r w:rsidR="00EC0AE6" w:rsidRPr="00EC0AE6">
        <w:rPr>
          <w:u w:val="single"/>
        </w:rPr>
        <w:t>.</w:t>
      </w:r>
      <w:proofErr w:type="spellStart"/>
      <w:r w:rsidR="00EC0AE6" w:rsidRPr="00EC0AE6">
        <w:rPr>
          <w:u w:val="single"/>
          <w:lang w:val="en-US"/>
        </w:rPr>
        <w:t>ru</w:t>
      </w:r>
      <w:proofErr w:type="spellEnd"/>
      <w:r w:rsidR="00942199" w:rsidRPr="00EC0AE6">
        <w:t>;</w:t>
      </w:r>
    </w:p>
    <w:p w:rsidR="00942199" w:rsidRPr="00EC0AE6" w:rsidRDefault="00925B4A" w:rsidP="00942199">
      <w:pPr>
        <w:tabs>
          <w:tab w:val="left" w:pos="0"/>
        </w:tabs>
        <w:ind w:firstLine="709"/>
        <w:jc w:val="both"/>
      </w:pPr>
      <w:r>
        <w:lastRenderedPageBreak/>
        <w:t>4</w:t>
      </w:r>
      <w:r w:rsidR="00942199" w:rsidRPr="00EC0AE6">
        <w:t xml:space="preserve">.2. </w:t>
      </w:r>
      <w:r w:rsidR="00942199" w:rsidRPr="00EC0AE6">
        <w:rPr>
          <w:color w:val="000000"/>
          <w:shd w:val="clear" w:color="auto" w:fill="FFFFFF"/>
        </w:rPr>
        <w:t xml:space="preserve">опубликовать </w:t>
      </w:r>
      <w:r w:rsidR="00942199" w:rsidRPr="00EC0AE6">
        <w:t xml:space="preserve">настоящее постановление (за исключением приложения к нему) </w:t>
      </w:r>
      <w:r w:rsidR="00EC0AE6" w:rsidRPr="00EC0AE6">
        <w:t xml:space="preserve">в газете «Красная </w:t>
      </w:r>
      <w:proofErr w:type="spellStart"/>
      <w:r w:rsidR="00EC0AE6" w:rsidRPr="00EC0AE6">
        <w:t>Шория</w:t>
      </w:r>
      <w:proofErr w:type="spellEnd"/>
      <w:r w:rsidR="00EC0AE6" w:rsidRPr="00EC0AE6">
        <w:t>»;</w:t>
      </w:r>
    </w:p>
    <w:p w:rsidR="00942199" w:rsidRPr="00EC0AE6" w:rsidRDefault="00925B4A" w:rsidP="00942199">
      <w:pPr>
        <w:tabs>
          <w:tab w:val="left" w:pos="0"/>
        </w:tabs>
        <w:ind w:firstLine="709"/>
        <w:jc w:val="both"/>
      </w:pPr>
      <w:r>
        <w:t>4</w:t>
      </w:r>
      <w:r w:rsidR="00942199" w:rsidRPr="00EC0AE6">
        <w:t xml:space="preserve">.3. направить копию настоящего постановления с приложением утвержденной схемы расположения границ сервитута на кадастровом плане территории в орган регистрации прав; </w:t>
      </w:r>
    </w:p>
    <w:p w:rsidR="00942199" w:rsidRPr="00EC0AE6" w:rsidRDefault="00925B4A" w:rsidP="00942199">
      <w:pPr>
        <w:tabs>
          <w:tab w:val="left" w:pos="0"/>
        </w:tabs>
        <w:ind w:firstLine="709"/>
        <w:jc w:val="both"/>
      </w:pPr>
      <w:r>
        <w:t>4</w:t>
      </w:r>
      <w:r w:rsidR="00942199" w:rsidRPr="00EC0AE6">
        <w:t>.4.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участки;</w:t>
      </w:r>
    </w:p>
    <w:p w:rsidR="00942199" w:rsidRPr="00EC0AE6" w:rsidRDefault="00925B4A" w:rsidP="00942199">
      <w:pPr>
        <w:tabs>
          <w:tab w:val="left" w:pos="0"/>
        </w:tabs>
        <w:ind w:firstLine="709"/>
        <w:jc w:val="both"/>
      </w:pPr>
      <w:r>
        <w:t>4</w:t>
      </w:r>
      <w:r w:rsidR="00942199" w:rsidRPr="00EC0AE6">
        <w:t xml:space="preserve">.5. направить в орган регистрации прав заявление о государственной регистрации прав (публичного сервитута). </w:t>
      </w:r>
    </w:p>
    <w:p w:rsidR="005A7A41" w:rsidRPr="00EC0AE6" w:rsidRDefault="00925B4A" w:rsidP="005A7A41">
      <w:pPr>
        <w:ind w:firstLine="709"/>
        <w:jc w:val="both"/>
      </w:pPr>
      <w:r>
        <w:t>5</w:t>
      </w:r>
      <w:r w:rsidR="005A7A41" w:rsidRPr="00EC0AE6">
        <w:t>. Настоящее постановление вступает в силу со дня его официального опубликования.</w:t>
      </w:r>
    </w:p>
    <w:p w:rsidR="005A7A41" w:rsidRPr="00EC0AE6" w:rsidRDefault="00925B4A" w:rsidP="005A7A41">
      <w:pPr>
        <w:ind w:firstLine="709"/>
        <w:jc w:val="both"/>
      </w:pPr>
      <w:r>
        <w:t>6</w:t>
      </w:r>
      <w:r w:rsidR="005A7A41" w:rsidRPr="00EC0AE6">
        <w:t xml:space="preserve">. </w:t>
      </w:r>
      <w:proofErr w:type="gramStart"/>
      <w:r w:rsidR="005A7A41" w:rsidRPr="00EC0AE6">
        <w:t>Контроль за</w:t>
      </w:r>
      <w:proofErr w:type="gramEnd"/>
      <w:r w:rsidR="005A7A41" w:rsidRPr="00EC0AE6">
        <w:t xml:space="preserve"> исполнением настоящего постановления оставляю за собой.</w:t>
      </w:r>
    </w:p>
    <w:p w:rsidR="00942199" w:rsidRPr="00EC0AE6" w:rsidRDefault="00942199" w:rsidP="005A7A41">
      <w:pPr>
        <w:ind w:firstLine="709"/>
        <w:jc w:val="both"/>
      </w:pPr>
    </w:p>
    <w:p w:rsidR="00942199" w:rsidRPr="00EC0AE6" w:rsidRDefault="00942199" w:rsidP="00942199">
      <w:pPr>
        <w:ind w:firstLine="709"/>
        <w:jc w:val="both"/>
      </w:pPr>
    </w:p>
    <w:p w:rsidR="00942199" w:rsidRPr="00EC0AE6" w:rsidRDefault="00942199" w:rsidP="00942199">
      <w:pPr>
        <w:ind w:firstLine="709"/>
        <w:jc w:val="both"/>
      </w:pPr>
    </w:p>
    <w:p w:rsidR="00942199" w:rsidRPr="00EC0AE6" w:rsidRDefault="00942199" w:rsidP="00942199">
      <w:pPr>
        <w:ind w:firstLine="709"/>
        <w:jc w:val="both"/>
      </w:pPr>
      <w:r w:rsidRPr="00EC0AE6">
        <w:t>Глава  Темиртауского</w:t>
      </w:r>
    </w:p>
    <w:p w:rsidR="00942199" w:rsidRPr="00EC0AE6" w:rsidRDefault="00942199" w:rsidP="00942199">
      <w:pPr>
        <w:ind w:firstLine="709"/>
        <w:jc w:val="both"/>
      </w:pPr>
      <w:r w:rsidRPr="00EC0AE6">
        <w:t>городского поселения</w:t>
      </w:r>
      <w:r w:rsidRPr="00EC0AE6">
        <w:tab/>
      </w:r>
      <w:r w:rsidRPr="00EC0AE6">
        <w:tab/>
      </w:r>
      <w:r w:rsidRPr="00EC0AE6">
        <w:tab/>
      </w:r>
      <w:r w:rsidRPr="00EC0AE6">
        <w:tab/>
      </w:r>
      <w:r w:rsidRPr="00EC0AE6">
        <w:tab/>
      </w:r>
      <w:r w:rsidRPr="00EC0AE6">
        <w:tab/>
      </w:r>
      <w:r w:rsidRPr="00EC0AE6">
        <w:tab/>
        <w:t xml:space="preserve"> </w:t>
      </w:r>
      <w:proofErr w:type="spellStart"/>
      <w:r w:rsidRPr="00EC0AE6">
        <w:t>А.В.Кочетков</w:t>
      </w:r>
      <w:proofErr w:type="spellEnd"/>
    </w:p>
    <w:p w:rsidR="00942199" w:rsidRPr="00EC0AE6" w:rsidRDefault="00942199"/>
    <w:p w:rsidR="00942199" w:rsidRPr="00EC0AE6" w:rsidRDefault="00942199"/>
    <w:sectPr w:rsidR="00942199" w:rsidRPr="00EC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99"/>
    <w:rsid w:val="000E4BC6"/>
    <w:rsid w:val="001B0AD4"/>
    <w:rsid w:val="001E4803"/>
    <w:rsid w:val="0027014E"/>
    <w:rsid w:val="00296C69"/>
    <w:rsid w:val="002F38AE"/>
    <w:rsid w:val="00400DA3"/>
    <w:rsid w:val="00532823"/>
    <w:rsid w:val="005926C8"/>
    <w:rsid w:val="005A7A41"/>
    <w:rsid w:val="005B4FD8"/>
    <w:rsid w:val="006B4EBD"/>
    <w:rsid w:val="00720F5F"/>
    <w:rsid w:val="00925B4A"/>
    <w:rsid w:val="00942199"/>
    <w:rsid w:val="00977140"/>
    <w:rsid w:val="009B5EAA"/>
    <w:rsid w:val="009C1C8C"/>
    <w:rsid w:val="00A43C96"/>
    <w:rsid w:val="00AF329F"/>
    <w:rsid w:val="00B125B2"/>
    <w:rsid w:val="00B20B96"/>
    <w:rsid w:val="00B40271"/>
    <w:rsid w:val="00B6213A"/>
    <w:rsid w:val="00C4211B"/>
    <w:rsid w:val="00C9484B"/>
    <w:rsid w:val="00CF0DE7"/>
    <w:rsid w:val="00D14340"/>
    <w:rsid w:val="00D17B80"/>
    <w:rsid w:val="00D817D9"/>
    <w:rsid w:val="00D8784F"/>
    <w:rsid w:val="00DB5982"/>
    <w:rsid w:val="00EC0AE6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125B2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B125B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125B2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B125B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2019-05-20T04:05:00Z</dcterms:created>
  <dcterms:modified xsi:type="dcterms:W3CDTF">2019-11-27T06:54:00Z</dcterms:modified>
</cp:coreProperties>
</file>