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B" w:rsidRPr="00E70B18" w:rsidRDefault="0032175B" w:rsidP="0032175B">
      <w:pPr>
        <w:pStyle w:val="a5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32175B" w:rsidRPr="00E70B18" w:rsidRDefault="0032175B" w:rsidP="0032175B">
      <w:pPr>
        <w:pStyle w:val="a5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КЕМЕРОВСКАЯ ОБЛАСТЬ</w:t>
      </w:r>
    </w:p>
    <w:p w:rsidR="0032175B" w:rsidRPr="00E70B18" w:rsidRDefault="0032175B" w:rsidP="0032175B">
      <w:pPr>
        <w:pStyle w:val="a5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>ТАШТАГОЛЬСКИЙ МУНИЦИПАЛЬНЫЙ РАЙОН</w:t>
      </w:r>
    </w:p>
    <w:p w:rsidR="0032175B" w:rsidRPr="00E70B18" w:rsidRDefault="0032175B" w:rsidP="0032175B">
      <w:pPr>
        <w:pStyle w:val="a5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ТЕМИРТАУСКОЕ</w:t>
      </w:r>
      <w:r w:rsidRPr="00E70B18">
        <w:rPr>
          <w:rFonts w:ascii="Times New Roman" w:hAnsi="Times New Roman"/>
          <w:color w:val="000000"/>
          <w:sz w:val="28"/>
          <w:szCs w:val="28"/>
        </w:rPr>
        <w:t xml:space="preserve"> ГОРОДСКОЕ ПОСЕЛЕНИЕ</w:t>
      </w:r>
    </w:p>
    <w:p w:rsidR="0032175B" w:rsidRPr="00E70B18" w:rsidRDefault="0032175B" w:rsidP="0032175B">
      <w:pPr>
        <w:pStyle w:val="a5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z w:val="28"/>
          <w:szCs w:val="28"/>
        </w:rPr>
        <w:t>ТЕМИРТАУСКОГО</w:t>
      </w:r>
      <w:r w:rsidRPr="00E70B18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</w:p>
    <w:p w:rsidR="0032175B" w:rsidRPr="00E70B18" w:rsidRDefault="0032175B" w:rsidP="0032175B">
      <w:pPr>
        <w:pStyle w:val="a5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175B" w:rsidRPr="00E70B18" w:rsidRDefault="0032175B" w:rsidP="0032175B">
      <w:pPr>
        <w:pStyle w:val="a5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70B18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32175B" w:rsidRPr="00E70B18" w:rsidRDefault="0032175B" w:rsidP="0032175B">
      <w:pPr>
        <w:pStyle w:val="a5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2175B" w:rsidRPr="00A16247" w:rsidRDefault="0032175B" w:rsidP="0032175B">
      <w:pPr>
        <w:pStyle w:val="a5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70B18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953232">
        <w:rPr>
          <w:rFonts w:ascii="Times New Roman" w:hAnsi="Times New Roman"/>
          <w:color w:val="000000"/>
          <w:sz w:val="28"/>
          <w:szCs w:val="28"/>
        </w:rPr>
        <w:t>05</w:t>
      </w:r>
      <w:r w:rsidRPr="00A1624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53232">
        <w:rPr>
          <w:rFonts w:ascii="Times New Roman" w:hAnsi="Times New Roman"/>
          <w:color w:val="000000"/>
          <w:sz w:val="28"/>
          <w:szCs w:val="28"/>
        </w:rPr>
        <w:t>марта</w:t>
      </w:r>
      <w:r w:rsidRPr="00A16247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953232">
        <w:rPr>
          <w:rFonts w:ascii="Times New Roman" w:hAnsi="Times New Roman"/>
          <w:color w:val="000000"/>
          <w:sz w:val="28"/>
          <w:szCs w:val="28"/>
        </w:rPr>
        <w:t>9</w:t>
      </w:r>
      <w:r w:rsidRPr="00A16247">
        <w:rPr>
          <w:rFonts w:ascii="Times New Roman" w:hAnsi="Times New Roman"/>
          <w:color w:val="000000"/>
          <w:sz w:val="28"/>
          <w:szCs w:val="28"/>
        </w:rPr>
        <w:t>г. №</w:t>
      </w:r>
      <w:r w:rsidR="00953232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Pr="00A1624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</w:t>
      </w:r>
    </w:p>
    <w:p w:rsidR="0032175B" w:rsidRPr="00E70B18" w:rsidRDefault="0032175B" w:rsidP="0032175B">
      <w:pPr>
        <w:pStyle w:val="a5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Темиртау</w:t>
      </w:r>
    </w:p>
    <w:p w:rsidR="0032175B" w:rsidRDefault="0032175B" w:rsidP="0032175B">
      <w:pPr>
        <w:jc w:val="center"/>
        <w:rPr>
          <w:b/>
          <w:sz w:val="28"/>
          <w:szCs w:val="28"/>
        </w:rPr>
      </w:pPr>
    </w:p>
    <w:p w:rsidR="0032175B" w:rsidRPr="003E36B4" w:rsidRDefault="0032175B" w:rsidP="0032175B">
      <w:pPr>
        <w:jc w:val="center"/>
        <w:rPr>
          <w:b/>
        </w:rPr>
      </w:pPr>
    </w:p>
    <w:p w:rsidR="0032175B" w:rsidRPr="003E36B4" w:rsidRDefault="0032175B" w:rsidP="0032175B"/>
    <w:p w:rsidR="0032175B" w:rsidRDefault="0032175B" w:rsidP="00321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Программы финансового оздоровления Темиртауского городского поселения на 2019-2021 годы</w:t>
      </w:r>
    </w:p>
    <w:p w:rsidR="0032175B" w:rsidRDefault="0032175B" w:rsidP="0032175B">
      <w:pPr>
        <w:jc w:val="center"/>
        <w:rPr>
          <w:b/>
          <w:sz w:val="28"/>
          <w:szCs w:val="28"/>
        </w:rPr>
      </w:pPr>
    </w:p>
    <w:p w:rsidR="0032175B" w:rsidRPr="007B07FE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F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результативного управления финансами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7B07FE">
        <w:rPr>
          <w:rFonts w:ascii="Times New Roman" w:hAnsi="Times New Roman" w:cs="Times New Roman"/>
          <w:sz w:val="28"/>
          <w:szCs w:val="28"/>
        </w:rPr>
        <w:t xml:space="preserve"> городского поселения, эффективного использования бюджетных средств и обеспечения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7B07FE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7FE">
        <w:rPr>
          <w:rFonts w:ascii="Times New Roman" w:hAnsi="Times New Roman" w:cs="Times New Roman"/>
          <w:sz w:val="28"/>
          <w:szCs w:val="28"/>
        </w:rPr>
        <w:t xml:space="preserve">на основании постановления «Об утверждении Программы финансового оздоровления </w:t>
      </w:r>
      <w:proofErr w:type="spellStart"/>
      <w:r w:rsidRPr="007B07F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7B07FE">
        <w:rPr>
          <w:rFonts w:ascii="Times New Roman" w:hAnsi="Times New Roman" w:cs="Times New Roman"/>
          <w:sz w:val="28"/>
          <w:szCs w:val="28"/>
        </w:rPr>
        <w:t xml:space="preserve"> муниципального района на 2016-2019 годы» от 27.12.2016г. № 1007-п, администрация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7B07FE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постановляет:</w:t>
      </w:r>
    </w:p>
    <w:p w:rsidR="0032175B" w:rsidRPr="007B07FE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75B" w:rsidRPr="007B07FE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FE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32175B" w:rsidRPr="007B07FE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FE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35" w:history="1">
        <w:r w:rsidRPr="007B07F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7B07FE">
        <w:rPr>
          <w:rFonts w:ascii="Times New Roman" w:hAnsi="Times New Roman" w:cs="Times New Roman"/>
          <w:sz w:val="28"/>
          <w:szCs w:val="28"/>
        </w:rPr>
        <w:t xml:space="preserve"> финансового оздоровления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7B07FE">
        <w:rPr>
          <w:rFonts w:ascii="Times New Roman" w:hAnsi="Times New Roman" w:cs="Times New Roman"/>
          <w:sz w:val="28"/>
          <w:szCs w:val="28"/>
        </w:rPr>
        <w:t xml:space="preserve"> городского поселения, согласно Приложению № 1 к настоящему постановлению.</w:t>
      </w:r>
    </w:p>
    <w:p w:rsidR="0032175B" w:rsidRPr="007B07FE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7FE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299" w:history="1">
        <w:r w:rsidRPr="007B07FE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7B07FE">
        <w:rPr>
          <w:rFonts w:ascii="Times New Roman" w:hAnsi="Times New Roman" w:cs="Times New Roman"/>
          <w:sz w:val="28"/>
          <w:szCs w:val="28"/>
        </w:rPr>
        <w:t xml:space="preserve"> мероприятий по финансовому оздоровлению </w:t>
      </w:r>
      <w:r>
        <w:rPr>
          <w:rFonts w:ascii="Times New Roman" w:hAnsi="Times New Roman" w:cs="Times New Roman"/>
          <w:sz w:val="28"/>
          <w:szCs w:val="28"/>
        </w:rPr>
        <w:t>Темиртауского</w:t>
      </w:r>
      <w:r w:rsidRPr="007B07FE">
        <w:rPr>
          <w:rFonts w:ascii="Times New Roman" w:hAnsi="Times New Roman" w:cs="Times New Roman"/>
          <w:sz w:val="28"/>
          <w:szCs w:val="28"/>
        </w:rPr>
        <w:t xml:space="preserve"> городского поселения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B07FE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07FE">
        <w:rPr>
          <w:rFonts w:ascii="Times New Roman" w:hAnsi="Times New Roman" w:cs="Times New Roman"/>
          <w:sz w:val="28"/>
          <w:szCs w:val="28"/>
        </w:rPr>
        <w:t xml:space="preserve"> годы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7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7FE">
        <w:rPr>
          <w:rFonts w:ascii="Times New Roman" w:hAnsi="Times New Roman" w:cs="Times New Roman"/>
          <w:sz w:val="28"/>
          <w:szCs w:val="28"/>
        </w:rPr>
        <w:t>план мероприятий),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7FE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7F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7FE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32175B" w:rsidRPr="007B07FE" w:rsidRDefault="0032175B" w:rsidP="0032175B">
      <w:pPr>
        <w:jc w:val="both"/>
        <w:rPr>
          <w:sz w:val="28"/>
          <w:szCs w:val="28"/>
        </w:rPr>
      </w:pPr>
      <w:r w:rsidRPr="007B07FE">
        <w:rPr>
          <w:sz w:val="28"/>
          <w:szCs w:val="28"/>
        </w:rPr>
        <w:t xml:space="preserve">2. Ежеквартально до 10-го числа месяца, следующего за отчетным кварталом предоставлять в финансовое управление по </w:t>
      </w:r>
      <w:proofErr w:type="spellStart"/>
      <w:r w:rsidRPr="007B07FE">
        <w:rPr>
          <w:sz w:val="28"/>
          <w:szCs w:val="28"/>
        </w:rPr>
        <w:t>Таштагольскому</w:t>
      </w:r>
      <w:proofErr w:type="spellEnd"/>
      <w:r w:rsidRPr="007B07FE">
        <w:rPr>
          <w:sz w:val="28"/>
          <w:szCs w:val="28"/>
        </w:rPr>
        <w:t xml:space="preserve"> району информацию о ходе выполнения плана мероприятий.</w:t>
      </w:r>
    </w:p>
    <w:p w:rsidR="0032175B" w:rsidRPr="00137AF8" w:rsidRDefault="0032175B" w:rsidP="0032175B">
      <w:pPr>
        <w:pStyle w:val="a3"/>
        <w:ind w:left="0" w:firstLine="708"/>
        <w:rPr>
          <w:sz w:val="28"/>
          <w:szCs w:val="28"/>
        </w:rPr>
      </w:pPr>
      <w:r w:rsidRPr="007B07FE">
        <w:rPr>
          <w:sz w:val="28"/>
          <w:szCs w:val="28"/>
        </w:rPr>
        <w:t xml:space="preserve">3. </w:t>
      </w:r>
      <w:r w:rsidRPr="00137AF8">
        <w:rPr>
          <w:sz w:val="28"/>
          <w:szCs w:val="28"/>
        </w:rPr>
        <w:t xml:space="preserve">Настоящее постановление обнародовать на информационном стенде в здании Администрации по адресу: </w:t>
      </w:r>
      <w:proofErr w:type="spellStart"/>
      <w:r w:rsidRPr="00137AF8">
        <w:rPr>
          <w:sz w:val="28"/>
          <w:szCs w:val="28"/>
        </w:rPr>
        <w:t>пгт</w:t>
      </w:r>
      <w:proofErr w:type="spellEnd"/>
      <w:r w:rsidRPr="00137AF8">
        <w:rPr>
          <w:sz w:val="28"/>
          <w:szCs w:val="28"/>
        </w:rPr>
        <w:t xml:space="preserve">. Темиртау, ул. </w:t>
      </w:r>
      <w:proofErr w:type="gramStart"/>
      <w:r w:rsidRPr="00137AF8">
        <w:rPr>
          <w:sz w:val="28"/>
          <w:szCs w:val="28"/>
        </w:rPr>
        <w:t>Почтовая</w:t>
      </w:r>
      <w:proofErr w:type="gramEnd"/>
      <w:r w:rsidRPr="00137AF8">
        <w:rPr>
          <w:sz w:val="28"/>
          <w:szCs w:val="28"/>
        </w:rPr>
        <w:t xml:space="preserve">, 28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Pr="00137AF8">
        <w:rPr>
          <w:sz w:val="28"/>
          <w:szCs w:val="28"/>
          <w:lang w:val="en-US"/>
        </w:rPr>
        <w:t>temirtau</w:t>
      </w:r>
      <w:proofErr w:type="spellEnd"/>
      <w:r w:rsidRPr="00137AF8">
        <w:rPr>
          <w:sz w:val="28"/>
          <w:szCs w:val="28"/>
        </w:rPr>
        <w:t>-</w:t>
      </w:r>
      <w:proofErr w:type="spellStart"/>
      <w:r w:rsidRPr="00137AF8">
        <w:rPr>
          <w:sz w:val="28"/>
          <w:szCs w:val="28"/>
          <w:lang w:val="en-US"/>
        </w:rPr>
        <w:t>adm</w:t>
      </w:r>
      <w:proofErr w:type="spellEnd"/>
      <w:r w:rsidRPr="00137AF8">
        <w:rPr>
          <w:sz w:val="28"/>
          <w:szCs w:val="28"/>
        </w:rPr>
        <w:t>.</w:t>
      </w:r>
    </w:p>
    <w:p w:rsidR="0032175B" w:rsidRPr="00137AF8" w:rsidRDefault="0032175B" w:rsidP="00321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F8">
        <w:rPr>
          <w:rFonts w:ascii="Times New Roman" w:hAnsi="Times New Roman" w:cs="Times New Roman"/>
          <w:sz w:val="28"/>
          <w:szCs w:val="28"/>
        </w:rPr>
        <w:t>4.</w:t>
      </w:r>
      <w:r w:rsidRPr="007B07FE">
        <w:rPr>
          <w:sz w:val="28"/>
          <w:szCs w:val="28"/>
        </w:rPr>
        <w:t xml:space="preserve"> </w:t>
      </w:r>
      <w:proofErr w:type="gramStart"/>
      <w:r w:rsidRPr="00137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AF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32175B" w:rsidRPr="00137AF8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AF8">
        <w:rPr>
          <w:rFonts w:ascii="Times New Roman" w:hAnsi="Times New Roman" w:cs="Times New Roman"/>
          <w:sz w:val="28"/>
          <w:szCs w:val="28"/>
        </w:rPr>
        <w:t xml:space="preserve">  5. Настоящее постановление вступает в силу со дня его официального обнародования.</w:t>
      </w:r>
    </w:p>
    <w:p w:rsidR="0032175B" w:rsidRPr="00137AF8" w:rsidRDefault="0032175B" w:rsidP="003217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175B" w:rsidRPr="007B07FE" w:rsidRDefault="0032175B" w:rsidP="003217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2175B" w:rsidRPr="007B07FE" w:rsidRDefault="0032175B" w:rsidP="0032175B">
      <w:pPr>
        <w:jc w:val="both"/>
        <w:rPr>
          <w:sz w:val="28"/>
          <w:szCs w:val="28"/>
        </w:rPr>
      </w:pPr>
      <w:r w:rsidRPr="007B07FE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Темиртауского</w:t>
      </w:r>
    </w:p>
    <w:p w:rsidR="0032175B" w:rsidRPr="007B07FE" w:rsidRDefault="0032175B" w:rsidP="0032175B">
      <w:pPr>
        <w:jc w:val="both"/>
        <w:rPr>
          <w:sz w:val="28"/>
          <w:szCs w:val="28"/>
        </w:rPr>
      </w:pPr>
      <w:r w:rsidRPr="007B07FE">
        <w:rPr>
          <w:sz w:val="28"/>
          <w:szCs w:val="28"/>
        </w:rPr>
        <w:t xml:space="preserve"> городского поселения                                                                </w:t>
      </w:r>
      <w:r>
        <w:rPr>
          <w:sz w:val="28"/>
          <w:szCs w:val="28"/>
        </w:rPr>
        <w:t>А.В. Кочетков</w:t>
      </w:r>
    </w:p>
    <w:p w:rsidR="0032175B" w:rsidRPr="007B07FE" w:rsidRDefault="0032175B" w:rsidP="00321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20" w:type="dxa"/>
        <w:tblInd w:w="-106" w:type="dxa"/>
        <w:tblLook w:val="00A0" w:firstRow="1" w:lastRow="0" w:firstColumn="1" w:lastColumn="0" w:noHBand="0" w:noVBand="0"/>
      </w:tblPr>
      <w:tblGrid>
        <w:gridCol w:w="4986"/>
        <w:gridCol w:w="4987"/>
      </w:tblGrid>
      <w:tr w:rsidR="0032175B" w:rsidRPr="00642A4D" w:rsidTr="009952A1">
        <w:trPr>
          <w:tblCellSpacing w:w="20" w:type="dxa"/>
        </w:trPr>
        <w:tc>
          <w:tcPr>
            <w:tcW w:w="4926" w:type="dxa"/>
          </w:tcPr>
          <w:p w:rsidR="0032175B" w:rsidRPr="00642A4D" w:rsidRDefault="0032175B" w:rsidP="009952A1">
            <w:bookmarkStart w:id="0" w:name="_GoBack"/>
            <w:bookmarkEnd w:id="0"/>
          </w:p>
        </w:tc>
        <w:tc>
          <w:tcPr>
            <w:tcW w:w="4927" w:type="dxa"/>
          </w:tcPr>
          <w:p w:rsidR="0032175B" w:rsidRPr="00642A4D" w:rsidRDefault="0032175B" w:rsidP="009952A1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Приложение № 1 к постановлению</w:t>
      </w: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администрации Темиртауского</w:t>
      </w: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городского поселения</w:t>
      </w: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C62E2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от </w:t>
      </w:r>
      <w:r w:rsidR="00953232" w:rsidRPr="00C62E2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05</w:t>
      </w:r>
      <w:r w:rsidRPr="00C62E2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.0</w:t>
      </w:r>
      <w:r w:rsidR="00953232" w:rsidRPr="00C62E2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3</w:t>
      </w:r>
      <w:r w:rsidRPr="00C62E2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.201</w:t>
      </w:r>
      <w:r w:rsidR="00953232" w:rsidRPr="00C62E2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9</w:t>
      </w:r>
      <w:r w:rsidRPr="00C62E2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г. № </w:t>
      </w:r>
      <w:r w:rsidR="00953232" w:rsidRPr="00C62E2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5</w:t>
      </w:r>
      <w:r w:rsidRPr="00C62E2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-</w:t>
      </w:r>
      <w:r w:rsidR="00953232" w:rsidRPr="00C62E2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</w:t>
      </w:r>
    </w:p>
    <w:p w:rsidR="0032175B" w:rsidRDefault="0032175B" w:rsidP="0032175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2175B" w:rsidRPr="00642A4D" w:rsidRDefault="0032175B" w:rsidP="00321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ПРОГРАММА</w:t>
      </w:r>
    </w:p>
    <w:p w:rsidR="0032175B" w:rsidRPr="00642A4D" w:rsidRDefault="0032175B" w:rsidP="00321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ФИНАНСОВОГО ОЗДОРОВЛЕНИЯ </w:t>
      </w:r>
    </w:p>
    <w:p w:rsidR="0032175B" w:rsidRPr="00642A4D" w:rsidRDefault="0032175B" w:rsidP="00321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</w:p>
    <w:p w:rsidR="0032175B" w:rsidRPr="00642A4D" w:rsidRDefault="0032175B" w:rsidP="00321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Pr="00642A4D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42A4D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2175B" w:rsidRPr="00642A4D" w:rsidRDefault="0032175B" w:rsidP="00321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Программа финансового оздоровления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42A4D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42A4D">
        <w:rPr>
          <w:rFonts w:ascii="Times New Roman" w:hAnsi="Times New Roman" w:cs="Times New Roman"/>
          <w:sz w:val="24"/>
          <w:szCs w:val="24"/>
        </w:rPr>
        <w:t xml:space="preserve"> годы (далее - Программа) разработана в целях формирования бюджетной политики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, ориентированной на создание условий для эффективного управления муниципальными финансами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и укрепление устойчивости бюджетной системы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>.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Программа определяет основные направления деятельности исполнительных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Темиртауского городского поселения </w:t>
      </w:r>
      <w:r w:rsidRPr="00642A4D">
        <w:rPr>
          <w:rFonts w:ascii="Times New Roman" w:hAnsi="Times New Roman" w:cs="Times New Roman"/>
          <w:sz w:val="24"/>
          <w:szCs w:val="24"/>
        </w:rPr>
        <w:t>в сфере развития собственной доходной базы, оптимизации и определения приоритетных расходов 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42A4D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A4D">
        <w:rPr>
          <w:rFonts w:ascii="Times New Roman" w:hAnsi="Times New Roman" w:cs="Times New Roman"/>
          <w:sz w:val="24"/>
          <w:szCs w:val="24"/>
        </w:rPr>
        <w:t>, ограничения бюджетного дефицита, совершенствования управления долговыми обязательствами.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 Программы: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 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42A4D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2A4D">
        <w:rPr>
          <w:rFonts w:ascii="Times New Roman" w:hAnsi="Times New Roman" w:cs="Times New Roman"/>
          <w:sz w:val="24"/>
          <w:szCs w:val="24"/>
        </w:rPr>
        <w:t>;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реализация мер по оптимизации бюджетных расходов и повышению эффективности использования бюджетных средств;</w:t>
      </w:r>
    </w:p>
    <w:p w:rsidR="0032175B" w:rsidRPr="00642A4D" w:rsidRDefault="0032175B" w:rsidP="00321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75B" w:rsidRPr="00642A4D" w:rsidRDefault="0032175B" w:rsidP="0032175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Обеспечение роста налоговых и неналоговых доходов</w:t>
      </w:r>
    </w:p>
    <w:p w:rsidR="0032175B" w:rsidRPr="00642A4D" w:rsidRDefault="0032175B" w:rsidP="003217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местн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42A4D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2175B" w:rsidRPr="00642A4D" w:rsidRDefault="0032175B" w:rsidP="003217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За последние 2013 - 201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42A4D">
        <w:rPr>
          <w:rFonts w:ascii="Times New Roman" w:hAnsi="Times New Roman" w:cs="Times New Roman"/>
          <w:sz w:val="24"/>
          <w:szCs w:val="24"/>
        </w:rPr>
        <w:t xml:space="preserve"> годы наблюдается неблагоприятная экономическая ситуации в главной бюджет образующей горнорудной отрасли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42A4D">
        <w:rPr>
          <w:rFonts w:ascii="Times New Roman" w:hAnsi="Times New Roman" w:cs="Times New Roman"/>
          <w:sz w:val="24"/>
          <w:szCs w:val="24"/>
        </w:rPr>
        <w:t xml:space="preserve"> (ОАО «</w:t>
      </w:r>
      <w:proofErr w:type="spellStart"/>
      <w:r w:rsidRPr="00642A4D">
        <w:rPr>
          <w:rFonts w:ascii="Times New Roman" w:hAnsi="Times New Roman" w:cs="Times New Roman"/>
          <w:sz w:val="24"/>
          <w:szCs w:val="24"/>
        </w:rPr>
        <w:t>Евразруда</w:t>
      </w:r>
      <w:proofErr w:type="spellEnd"/>
      <w:r w:rsidRPr="00642A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Регионстрой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32175B" w:rsidRPr="00642A4D" w:rsidRDefault="0032175B" w:rsidP="0032175B">
      <w:pPr>
        <w:ind w:firstLine="709"/>
        <w:jc w:val="both"/>
      </w:pPr>
      <w:r w:rsidRPr="00642A4D">
        <w:t xml:space="preserve">За этот период произошли существенные сокращения собственной доходной базы бюджета. </w:t>
      </w:r>
    </w:p>
    <w:p w:rsidR="0032175B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сумма выпадающих доходов в результате предоставления льгот по земельному налогу составила 7 608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75B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Наибольшая часть выпадающих доходов по земельному налогу составила 7 607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за счет предоставления 100 % льготы бюджетным организациям и учреждениям, финансируемых за счет средств местного бюджета.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642A4D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642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Темиртауским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поселением</w:t>
      </w:r>
      <w:r w:rsidRPr="00642A4D">
        <w:rPr>
          <w:rFonts w:ascii="Times New Roman" w:hAnsi="Times New Roman" w:cs="Times New Roman"/>
          <w:sz w:val="24"/>
          <w:szCs w:val="24"/>
        </w:rPr>
        <w:t xml:space="preserve"> реализуется комплекс мер по росту доходов, развитию собственной доходной базы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Основные нап</w:t>
      </w:r>
      <w:r>
        <w:rPr>
          <w:rFonts w:ascii="Times New Roman" w:hAnsi="Times New Roman" w:cs="Times New Roman"/>
          <w:sz w:val="24"/>
          <w:szCs w:val="24"/>
        </w:rPr>
        <w:t xml:space="preserve">равления по увеличению доходов </w:t>
      </w:r>
      <w:r w:rsidRPr="00642A4D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Темиртауского городского поселения:</w:t>
      </w:r>
    </w:p>
    <w:p w:rsidR="0032175B" w:rsidRPr="00642A4D" w:rsidRDefault="0032175B" w:rsidP="0032175B">
      <w:pPr>
        <w:ind w:firstLine="708"/>
        <w:jc w:val="both"/>
      </w:pPr>
      <w:r w:rsidRPr="00642A4D">
        <w:t>1. Системная работа по улучшению инвестиционного климата и созданию условий для развития субъектов малого</w:t>
      </w:r>
      <w:r>
        <w:t xml:space="preserve"> и среднего предпринимательства</w:t>
      </w:r>
      <w:r w:rsidRPr="00642A4D">
        <w:t>.</w:t>
      </w:r>
    </w:p>
    <w:p w:rsidR="0032175B" w:rsidRPr="00642A4D" w:rsidRDefault="0032175B" w:rsidP="0032175B">
      <w:pPr>
        <w:jc w:val="both"/>
      </w:pPr>
      <w:r w:rsidRPr="00642A4D">
        <w:t xml:space="preserve">На территории </w:t>
      </w:r>
      <w:r>
        <w:t xml:space="preserve">Темиртауского городского поселения </w:t>
      </w:r>
      <w:r w:rsidRPr="00642A4D">
        <w:t>осуществляют деятельность</w:t>
      </w:r>
      <w:r>
        <w:t xml:space="preserve"> 67 </w:t>
      </w:r>
      <w:r w:rsidRPr="00642A4D">
        <w:t xml:space="preserve">субъектов малого </w:t>
      </w:r>
      <w:r>
        <w:t>и среднего предпринимательства.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2. Сокращение задолженности по заработной плате и платежам в бюджет:</w:t>
      </w:r>
    </w:p>
    <w:p w:rsidR="0032175B" w:rsidRPr="002D1BFB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lastRenderedPageBreak/>
        <w:t>2.1. В целях сокращения задолженности по платежам в бюджет на постоянной основе осуществляется деятельность по финансовому мониторингу</w:t>
      </w:r>
      <w:r>
        <w:rPr>
          <w:rFonts w:ascii="Times New Roman" w:hAnsi="Times New Roman" w:cs="Times New Roman"/>
          <w:sz w:val="24"/>
          <w:szCs w:val="24"/>
        </w:rPr>
        <w:t xml:space="preserve"> предприятий, проводится работа с предприятиями, </w:t>
      </w:r>
      <w:r w:rsidRPr="002D1BFB">
        <w:rPr>
          <w:rFonts w:ascii="Times New Roman" w:hAnsi="Times New Roman" w:cs="Times New Roman"/>
          <w:sz w:val="24"/>
          <w:szCs w:val="24"/>
        </w:rPr>
        <w:t>имеющих задолженность по налоговым и неналоговым платежам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2.2. На постоянной основе проводится работа с главными администраторами доходов муниципального района «</w:t>
      </w:r>
      <w:proofErr w:type="spellStart"/>
      <w:r w:rsidRPr="00642A4D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642A4D">
        <w:rPr>
          <w:rFonts w:ascii="Times New Roman" w:hAnsi="Times New Roman" w:cs="Times New Roman"/>
          <w:sz w:val="24"/>
          <w:szCs w:val="24"/>
        </w:rPr>
        <w:t xml:space="preserve"> муниципальный район» (налоговые органы, управления и иные органы исполнительной власти </w:t>
      </w:r>
      <w:proofErr w:type="spellStart"/>
      <w:r w:rsidRPr="00642A4D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642A4D">
        <w:rPr>
          <w:rFonts w:ascii="Times New Roman" w:hAnsi="Times New Roman" w:cs="Times New Roman"/>
          <w:sz w:val="24"/>
          <w:szCs w:val="24"/>
        </w:rPr>
        <w:t xml:space="preserve"> района) в части усиления </w:t>
      </w:r>
      <w:proofErr w:type="gramStart"/>
      <w:r w:rsidRPr="00642A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2A4D">
        <w:rPr>
          <w:rFonts w:ascii="Times New Roman" w:hAnsi="Times New Roman" w:cs="Times New Roman"/>
          <w:sz w:val="24"/>
          <w:szCs w:val="24"/>
        </w:rPr>
        <w:t xml:space="preserve"> своевременностью осуществления платежей в бюджет и принятию мер по взысканию задолженности по платежам в бюджет (в том числе пеней и штрафов).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2.3. Активизирована работа </w:t>
      </w:r>
      <w:proofErr w:type="gramStart"/>
      <w:r w:rsidRPr="00642A4D">
        <w:rPr>
          <w:rFonts w:ascii="Times New Roman" w:hAnsi="Times New Roman" w:cs="Times New Roman"/>
          <w:sz w:val="24"/>
          <w:szCs w:val="24"/>
        </w:rPr>
        <w:t>с Отделом судебных приставов по городу Таштаголу по взысканию с налогоплательщиков задолженности в бюдже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642A4D">
        <w:rPr>
          <w:rFonts w:ascii="Times New Roman" w:hAnsi="Times New Roman" w:cs="Times New Roman"/>
          <w:sz w:val="24"/>
          <w:szCs w:val="24"/>
        </w:rPr>
        <w:t>.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3. Комплексные меры по борьбе с "серыми" зарплатами и снижению неформальной занятости населения: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42A4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аш</w:t>
      </w:r>
      <w:r w:rsidRPr="00642A4D">
        <w:rPr>
          <w:rFonts w:ascii="Times New Roman" w:hAnsi="Times New Roman" w:cs="Times New Roman"/>
          <w:sz w:val="24"/>
          <w:szCs w:val="24"/>
        </w:rPr>
        <w:t>тагольском</w:t>
      </w:r>
      <w:proofErr w:type="spellEnd"/>
      <w:r w:rsidRPr="00642A4D">
        <w:rPr>
          <w:rFonts w:ascii="Times New Roman" w:hAnsi="Times New Roman" w:cs="Times New Roman"/>
          <w:sz w:val="24"/>
          <w:szCs w:val="24"/>
        </w:rPr>
        <w:t xml:space="preserve"> районе создана межведомственная комиссия по вопросам снижения неформальной занятости и легализации неофициальной заработной платы работников организаций, расположенных на территории </w:t>
      </w:r>
      <w:proofErr w:type="spellStart"/>
      <w:r w:rsidRPr="00642A4D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642A4D">
        <w:rPr>
          <w:rFonts w:ascii="Times New Roman" w:hAnsi="Times New Roman" w:cs="Times New Roman"/>
          <w:sz w:val="24"/>
          <w:szCs w:val="24"/>
        </w:rPr>
        <w:t xml:space="preserve"> муниципального района утвержденная Постановлением администрации </w:t>
      </w:r>
      <w:proofErr w:type="spellStart"/>
      <w:r w:rsidRPr="00642A4D">
        <w:rPr>
          <w:rFonts w:ascii="Times New Roman" w:hAnsi="Times New Roman" w:cs="Times New Roman"/>
          <w:sz w:val="24"/>
          <w:szCs w:val="24"/>
        </w:rPr>
        <w:t>Таштагольского</w:t>
      </w:r>
      <w:proofErr w:type="spellEnd"/>
      <w:r w:rsidRPr="00642A4D">
        <w:rPr>
          <w:rFonts w:ascii="Times New Roman" w:hAnsi="Times New Roman" w:cs="Times New Roman"/>
          <w:sz w:val="24"/>
          <w:szCs w:val="24"/>
        </w:rPr>
        <w:t xml:space="preserve"> муниципального района от 16.04.2015 № 329-п.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4. Оптимизация муниципальных налоговых льгот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 xml:space="preserve">Ежегодно проводится оценка эффективности предоставленных налоговых льгот в соответствии с </w:t>
      </w:r>
      <w:hyperlink r:id="rId7" w:history="1">
        <w:r w:rsidRPr="00642A4D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642A4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642A4D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42A4D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предоставлению) налоговых льгот в </w:t>
      </w:r>
      <w:r>
        <w:rPr>
          <w:rFonts w:ascii="Times New Roman" w:hAnsi="Times New Roman" w:cs="Times New Roman"/>
          <w:sz w:val="24"/>
          <w:szCs w:val="24"/>
        </w:rPr>
        <w:t>поселении.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5. Повышение эффективности реализации собственных полномочий в сфере земельных и имущественных отношений: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в 2014 году проведена новая кадастровая оценка земель промышленности для компенсации выпадающих доходов местных бюджетов при установлении с 01.03.2015 ограничений на размер арендной платы за земельные участки, предоставленные для недропользования (2% от кадастровой стоимости земли);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в 2015 году проведена новая кадастровая оценка земель населенных пунктов, которая с 01.01.2016 применяется для исчисления земельного налога и арендной платы за землю;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ежегодно проводится индексация ставок арендной платы за землю на уровень инфляции.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6. Повышение эффективности реализации полномочий по имущественному налогообложению: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6.1. С 01.01.2016 осуществлен переход к определению налоговой базы по налогу на имущество физических лиц исходя из кадастровой стоимости на территории Кемеровской области (</w:t>
      </w:r>
      <w:hyperlink r:id="rId9" w:history="1">
        <w:r w:rsidRPr="00642A4D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42A4D">
        <w:rPr>
          <w:rFonts w:ascii="Times New Roman" w:hAnsi="Times New Roman" w:cs="Times New Roman"/>
          <w:sz w:val="24"/>
          <w:szCs w:val="24"/>
        </w:rPr>
        <w:t xml:space="preserve"> Кемеровской области от 23.11.2015 N 102-ОЗ).</w:t>
      </w:r>
    </w:p>
    <w:p w:rsidR="0032175B" w:rsidRPr="00642A4D" w:rsidRDefault="0032175B" w:rsidP="003217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2A4D">
        <w:rPr>
          <w:rFonts w:ascii="Times New Roman" w:hAnsi="Times New Roman" w:cs="Times New Roman"/>
          <w:sz w:val="24"/>
          <w:szCs w:val="24"/>
        </w:rPr>
        <w:t>6.2. На постоянной основе проводится активная работа по дальнейшей легализации объектов имущественного налогообложения.</w:t>
      </w:r>
    </w:p>
    <w:p w:rsidR="0032175B" w:rsidRDefault="0032175B" w:rsidP="0032175B">
      <w:pPr>
        <w:ind w:firstLine="708"/>
        <w:jc w:val="both"/>
      </w:pPr>
    </w:p>
    <w:p w:rsidR="0032175B" w:rsidRDefault="0032175B" w:rsidP="0032175B">
      <w:pPr>
        <w:ind w:firstLine="708"/>
        <w:jc w:val="both"/>
      </w:pPr>
    </w:p>
    <w:p w:rsidR="0032175B" w:rsidRDefault="0032175B" w:rsidP="0032175B">
      <w:pPr>
        <w:ind w:firstLine="708"/>
        <w:jc w:val="both"/>
      </w:pPr>
    </w:p>
    <w:p w:rsidR="0032175B" w:rsidRDefault="0032175B" w:rsidP="0032175B">
      <w:pPr>
        <w:ind w:firstLine="708"/>
        <w:jc w:val="both"/>
      </w:pPr>
    </w:p>
    <w:p w:rsidR="0032175B" w:rsidRDefault="0032175B" w:rsidP="0032175B">
      <w:pPr>
        <w:ind w:firstLine="708"/>
        <w:jc w:val="both"/>
      </w:pPr>
    </w:p>
    <w:p w:rsidR="0032175B" w:rsidRDefault="0032175B" w:rsidP="0032175B">
      <w:pPr>
        <w:ind w:firstLine="708"/>
        <w:jc w:val="both"/>
      </w:pPr>
    </w:p>
    <w:p w:rsidR="0032175B" w:rsidRDefault="0032175B" w:rsidP="003217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953232" w:rsidRDefault="00953232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953232" w:rsidRDefault="00953232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953232" w:rsidRDefault="00953232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Приложение № 2 к постановлению</w:t>
      </w:r>
    </w:p>
    <w:p w:rsidR="0032175B" w:rsidRDefault="0032175B" w:rsidP="0032175B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администрации Темиртауского городского поселения</w:t>
      </w:r>
    </w:p>
    <w:p w:rsidR="00C62E24" w:rsidRDefault="00C62E24" w:rsidP="00C62E24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C62E24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от 05.03.2019г. № 5-П</w:t>
      </w:r>
    </w:p>
    <w:p w:rsidR="0032175B" w:rsidRPr="00642A4D" w:rsidRDefault="0032175B" w:rsidP="003217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175B" w:rsidRPr="00642A4D" w:rsidRDefault="0032175B" w:rsidP="003217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9"/>
      <w:bookmarkEnd w:id="1"/>
    </w:p>
    <w:p w:rsidR="0032175B" w:rsidRPr="00642A4D" w:rsidRDefault="0032175B" w:rsidP="003217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A4D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32175B" w:rsidRPr="00642A4D" w:rsidRDefault="0032175B" w:rsidP="003217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A4D">
        <w:rPr>
          <w:rFonts w:ascii="Times New Roman" w:hAnsi="Times New Roman" w:cs="Times New Roman"/>
          <w:b/>
          <w:bCs/>
          <w:sz w:val="24"/>
          <w:szCs w:val="24"/>
        </w:rPr>
        <w:t>МЕРОПРИЯТИЙ ПО ФИНАНСОВОМУ ОЗДОРОВЛЕНИЮ</w:t>
      </w:r>
    </w:p>
    <w:p w:rsidR="0032175B" w:rsidRPr="00642A4D" w:rsidRDefault="0032175B" w:rsidP="0032175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ТЕМИРТАУСКОГО ГОРОДСКОГО ПОСЕЛЕНИЯ</w:t>
      </w:r>
      <w:r w:rsidRPr="00642A4D">
        <w:rPr>
          <w:rFonts w:ascii="Times New Roman" w:hAnsi="Times New Roman" w:cs="Times New Roman"/>
          <w:b/>
          <w:bCs/>
          <w:sz w:val="24"/>
          <w:szCs w:val="24"/>
        </w:rPr>
        <w:t xml:space="preserve"> НА 201</w:t>
      </w:r>
      <w:r w:rsidR="0095323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42A4D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53232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642A4D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32175B" w:rsidRPr="007F2683" w:rsidRDefault="0032175B" w:rsidP="0032175B">
      <w:pPr>
        <w:rPr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566"/>
        <w:gridCol w:w="10"/>
        <w:gridCol w:w="3828"/>
        <w:gridCol w:w="28"/>
        <w:gridCol w:w="2528"/>
        <w:gridCol w:w="2048"/>
        <w:gridCol w:w="18"/>
      </w:tblGrid>
      <w:tr w:rsidR="0032175B" w:rsidTr="009952A1">
        <w:trPr>
          <w:gridBefore w:val="1"/>
          <w:gridAfter w:val="1"/>
          <w:wBefore w:w="10" w:type="dxa"/>
          <w:wAfter w:w="19" w:type="dxa"/>
          <w:trHeight w:val="802"/>
        </w:trPr>
        <w:tc>
          <w:tcPr>
            <w:tcW w:w="576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 w:rsidRPr="00642A4D">
              <w:t xml:space="preserve">N </w:t>
            </w:r>
            <w:proofErr w:type="gramStart"/>
            <w:r w:rsidRPr="00642A4D">
              <w:t>п</w:t>
            </w:r>
            <w:proofErr w:type="gramEnd"/>
            <w:r w:rsidRPr="00642A4D">
              <w:t>/п</w:t>
            </w:r>
          </w:p>
        </w:tc>
        <w:tc>
          <w:tcPr>
            <w:tcW w:w="3994" w:type="dxa"/>
          </w:tcPr>
          <w:p w:rsidR="0032175B" w:rsidRDefault="0032175B" w:rsidP="009952A1">
            <w:pPr>
              <w:jc w:val="center"/>
              <w:rPr>
                <w:lang w:eastAsia="en-US"/>
              </w:rPr>
            </w:pPr>
            <w:r w:rsidRPr="00642A4D">
              <w:t>Мероприятия</w:t>
            </w:r>
          </w:p>
        </w:tc>
        <w:tc>
          <w:tcPr>
            <w:tcW w:w="2617" w:type="dxa"/>
            <w:gridSpan w:val="2"/>
          </w:tcPr>
          <w:p w:rsidR="0032175B" w:rsidRDefault="0032175B" w:rsidP="009952A1">
            <w:pPr>
              <w:jc w:val="center"/>
              <w:rPr>
                <w:lang w:eastAsia="en-US"/>
              </w:rPr>
            </w:pPr>
            <w:r w:rsidRPr="00642A4D">
              <w:t>Ответственные исполнители</w:t>
            </w:r>
          </w:p>
        </w:tc>
        <w:tc>
          <w:tcPr>
            <w:tcW w:w="2104" w:type="dxa"/>
          </w:tcPr>
          <w:p w:rsidR="0032175B" w:rsidRDefault="0032175B" w:rsidP="009952A1">
            <w:pPr>
              <w:jc w:val="center"/>
              <w:rPr>
                <w:lang w:eastAsia="en-US"/>
              </w:rPr>
            </w:pPr>
            <w:r w:rsidRPr="00642A4D">
              <w:t>Сроки выполнения</w:t>
            </w:r>
          </w:p>
        </w:tc>
      </w:tr>
      <w:tr w:rsidR="0032175B" w:rsidTr="009952A1">
        <w:trPr>
          <w:gridBefore w:val="1"/>
          <w:gridAfter w:val="1"/>
          <w:wBefore w:w="10" w:type="dxa"/>
          <w:wAfter w:w="19" w:type="dxa"/>
          <w:trHeight w:val="500"/>
        </w:trPr>
        <w:tc>
          <w:tcPr>
            <w:tcW w:w="576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94" w:type="dxa"/>
          </w:tcPr>
          <w:p w:rsidR="0032175B" w:rsidRPr="00642A4D" w:rsidRDefault="0032175B" w:rsidP="00995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доходной базы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Темиртауского городского поселения</w:t>
            </w:r>
          </w:p>
        </w:tc>
        <w:tc>
          <w:tcPr>
            <w:tcW w:w="2617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Темиртауского городского поселения</w:t>
            </w:r>
          </w:p>
        </w:tc>
        <w:tc>
          <w:tcPr>
            <w:tcW w:w="2104" w:type="dxa"/>
          </w:tcPr>
          <w:p w:rsidR="0032175B" w:rsidRDefault="0032175B" w:rsidP="00953232">
            <w:pPr>
              <w:rPr>
                <w:lang w:eastAsia="en-US"/>
              </w:rPr>
            </w:pPr>
            <w:r w:rsidRPr="00642A4D">
              <w:t>201</w:t>
            </w:r>
            <w:r w:rsidR="00953232">
              <w:t>9 - 2021</w:t>
            </w:r>
            <w:r w:rsidRPr="00642A4D">
              <w:t xml:space="preserve"> годы (постоянно)</w:t>
            </w:r>
          </w:p>
        </w:tc>
      </w:tr>
      <w:tr w:rsidR="0032175B" w:rsidTr="009952A1">
        <w:trPr>
          <w:gridBefore w:val="1"/>
          <w:gridAfter w:val="1"/>
          <w:wBefore w:w="10" w:type="dxa"/>
          <w:wAfter w:w="19" w:type="dxa"/>
          <w:trHeight w:val="601"/>
        </w:trPr>
        <w:tc>
          <w:tcPr>
            <w:tcW w:w="576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994" w:type="dxa"/>
          </w:tcPr>
          <w:p w:rsidR="0032175B" w:rsidRDefault="0032175B" w:rsidP="009952A1">
            <w:pPr>
              <w:rPr>
                <w:lang w:eastAsia="en-US"/>
              </w:rPr>
            </w:pPr>
            <w:r w:rsidRPr="00642A4D">
              <w:t>Вовлечение в налоговый оборот объектов недвижимого имущества, включая земельные участки, в том числе: уточнение сведений об объектах недвижимости, предоставление сведений о земельных участках и иных объектах недвижимости в налоговые органы в рамках информационного обмена. Проведение муниципального земельного контроля. Выявление собственников земельных участков и другого недвижимого имущества и привлечение их к налогообложению путем содействия в оформлении прав собственности на земельные участки и имущество физическими лицами</w:t>
            </w:r>
          </w:p>
        </w:tc>
        <w:tc>
          <w:tcPr>
            <w:tcW w:w="2617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Темиртауского городского поселения</w:t>
            </w:r>
          </w:p>
        </w:tc>
        <w:tc>
          <w:tcPr>
            <w:tcW w:w="2104" w:type="dxa"/>
          </w:tcPr>
          <w:p w:rsidR="0032175B" w:rsidRDefault="00953232" w:rsidP="009952A1">
            <w:pPr>
              <w:rPr>
                <w:lang w:eastAsia="en-US"/>
              </w:rPr>
            </w:pPr>
            <w:r w:rsidRPr="00642A4D">
              <w:t>201</w:t>
            </w:r>
            <w:r>
              <w:t>9 - 2021</w:t>
            </w:r>
            <w:r w:rsidRPr="00642A4D">
              <w:t xml:space="preserve"> </w:t>
            </w:r>
            <w:r w:rsidR="0032175B" w:rsidRPr="00642A4D">
              <w:t>годы (постоянно)</w:t>
            </w:r>
          </w:p>
        </w:tc>
      </w:tr>
      <w:tr w:rsidR="0032175B" w:rsidTr="009952A1">
        <w:trPr>
          <w:gridBefore w:val="1"/>
          <w:gridAfter w:val="1"/>
          <w:wBefore w:w="10" w:type="dxa"/>
          <w:wAfter w:w="19" w:type="dxa"/>
          <w:trHeight w:val="714"/>
        </w:trPr>
        <w:tc>
          <w:tcPr>
            <w:tcW w:w="576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94" w:type="dxa"/>
          </w:tcPr>
          <w:p w:rsidR="0032175B" w:rsidRDefault="0032175B" w:rsidP="009952A1">
            <w:pPr>
              <w:rPr>
                <w:lang w:eastAsia="en-US"/>
              </w:rPr>
            </w:pPr>
            <w:r w:rsidRPr="00642A4D">
              <w:t xml:space="preserve">Повышение эффективности налоговых расходов бюджета </w:t>
            </w:r>
            <w:r>
              <w:t>Темиртауского городского поселения</w:t>
            </w:r>
          </w:p>
        </w:tc>
        <w:tc>
          <w:tcPr>
            <w:tcW w:w="2617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Темиртауского городского поселения</w:t>
            </w:r>
          </w:p>
        </w:tc>
        <w:tc>
          <w:tcPr>
            <w:tcW w:w="2104" w:type="dxa"/>
          </w:tcPr>
          <w:p w:rsidR="0032175B" w:rsidRDefault="00953232" w:rsidP="009952A1">
            <w:pPr>
              <w:rPr>
                <w:lang w:eastAsia="en-US"/>
              </w:rPr>
            </w:pPr>
            <w:r w:rsidRPr="00642A4D">
              <w:t>201</w:t>
            </w:r>
            <w:r>
              <w:t>9 - 2021</w:t>
            </w:r>
            <w:r w:rsidRPr="00642A4D">
              <w:t xml:space="preserve"> </w:t>
            </w:r>
            <w:r w:rsidR="0032175B" w:rsidRPr="00642A4D">
              <w:t>годы (постоянно)</w:t>
            </w:r>
          </w:p>
        </w:tc>
      </w:tr>
      <w:tr w:rsidR="0032175B" w:rsidTr="009952A1">
        <w:trPr>
          <w:gridBefore w:val="1"/>
          <w:gridAfter w:val="1"/>
          <w:wBefore w:w="10" w:type="dxa"/>
          <w:wAfter w:w="19" w:type="dxa"/>
          <w:trHeight w:val="613"/>
        </w:trPr>
        <w:tc>
          <w:tcPr>
            <w:tcW w:w="576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3994" w:type="dxa"/>
          </w:tcPr>
          <w:p w:rsidR="0032175B" w:rsidRDefault="0032175B" w:rsidP="009952A1">
            <w:pPr>
              <w:rPr>
                <w:lang w:eastAsia="en-US"/>
              </w:rPr>
            </w:pPr>
            <w:r w:rsidRPr="00642A4D">
              <w:t xml:space="preserve">Проведение оценки эффективности предоставленных налоговых льгот в соответствии с </w:t>
            </w:r>
            <w:r w:rsidRPr="00642A4D">
              <w:lastRenderedPageBreak/>
              <w:t xml:space="preserve">постановлением администрации </w:t>
            </w:r>
            <w:r>
              <w:t>Темиртауского городского поселения</w:t>
            </w:r>
            <w:r w:rsidRPr="00642A4D">
              <w:t xml:space="preserve"> от </w:t>
            </w:r>
            <w:r>
              <w:t xml:space="preserve">24.05.2012 г </w:t>
            </w:r>
            <w:r w:rsidRPr="00642A4D">
              <w:t xml:space="preserve"> N </w:t>
            </w:r>
            <w:r>
              <w:t>39</w:t>
            </w:r>
            <w:r w:rsidRPr="00642A4D">
              <w:t>-п "Об утверждении Порядка оценки эффективности</w:t>
            </w:r>
            <w:r>
              <w:t xml:space="preserve"> предоставленных</w:t>
            </w:r>
            <w:r w:rsidRPr="00642A4D">
              <w:t xml:space="preserve"> налоговых льгот по местным налогам". Подготовка сводного аналитического отчета об оценке эффективности налоговых льгот, предоставленных в </w:t>
            </w:r>
            <w:proofErr w:type="spellStart"/>
            <w:r>
              <w:t>Темиртауском</w:t>
            </w:r>
            <w:proofErr w:type="spellEnd"/>
            <w:r>
              <w:t xml:space="preserve"> городском поселении</w:t>
            </w:r>
            <w:r w:rsidRPr="00642A4D">
              <w:t>, за отчетный финансовый год</w:t>
            </w:r>
          </w:p>
        </w:tc>
        <w:tc>
          <w:tcPr>
            <w:tcW w:w="2617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Темиртауского городского поселения</w:t>
            </w:r>
          </w:p>
        </w:tc>
        <w:tc>
          <w:tcPr>
            <w:tcW w:w="2104" w:type="dxa"/>
          </w:tcPr>
          <w:p w:rsidR="0032175B" w:rsidRDefault="00953232" w:rsidP="009952A1">
            <w:pPr>
              <w:rPr>
                <w:lang w:eastAsia="en-US"/>
              </w:rPr>
            </w:pPr>
            <w:r w:rsidRPr="00642A4D">
              <w:t>201</w:t>
            </w:r>
            <w:r>
              <w:t>9 - 2021</w:t>
            </w:r>
            <w:r w:rsidRPr="00642A4D">
              <w:t xml:space="preserve"> </w:t>
            </w:r>
            <w:r w:rsidR="0032175B" w:rsidRPr="00642A4D">
              <w:t>годы (постоянно)</w:t>
            </w:r>
          </w:p>
        </w:tc>
      </w:tr>
      <w:tr w:rsidR="0032175B" w:rsidTr="009952A1">
        <w:trPr>
          <w:gridBefore w:val="1"/>
          <w:gridAfter w:val="1"/>
          <w:wBefore w:w="10" w:type="dxa"/>
          <w:wAfter w:w="19" w:type="dxa"/>
          <w:trHeight w:val="726"/>
        </w:trPr>
        <w:tc>
          <w:tcPr>
            <w:tcW w:w="576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994" w:type="dxa"/>
          </w:tcPr>
          <w:p w:rsidR="0032175B" w:rsidRDefault="0032175B" w:rsidP="009952A1">
            <w:pPr>
              <w:rPr>
                <w:lang w:eastAsia="en-US"/>
              </w:rPr>
            </w:pPr>
            <w:r w:rsidRPr="00642A4D">
              <w:t xml:space="preserve">Сокращение задолженности по платежам в бюджет </w:t>
            </w:r>
            <w:r>
              <w:t>Темиртауского городского поселения</w:t>
            </w:r>
          </w:p>
        </w:tc>
        <w:tc>
          <w:tcPr>
            <w:tcW w:w="2617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Темиртауского городского поселения</w:t>
            </w:r>
          </w:p>
        </w:tc>
        <w:tc>
          <w:tcPr>
            <w:tcW w:w="2104" w:type="dxa"/>
          </w:tcPr>
          <w:p w:rsidR="0032175B" w:rsidRDefault="00953232" w:rsidP="009952A1">
            <w:pPr>
              <w:rPr>
                <w:lang w:eastAsia="en-US"/>
              </w:rPr>
            </w:pPr>
            <w:r w:rsidRPr="00642A4D">
              <w:t>201</w:t>
            </w:r>
            <w:r>
              <w:t>9 - 2021</w:t>
            </w:r>
            <w:r w:rsidRPr="00642A4D">
              <w:t xml:space="preserve"> </w:t>
            </w:r>
            <w:r w:rsidR="0032175B" w:rsidRPr="00642A4D">
              <w:t>годы (постоянно)</w:t>
            </w:r>
          </w:p>
        </w:tc>
      </w:tr>
      <w:tr w:rsidR="0032175B" w:rsidTr="009952A1">
        <w:trPr>
          <w:gridBefore w:val="1"/>
          <w:gridAfter w:val="1"/>
          <w:wBefore w:w="10" w:type="dxa"/>
          <w:wAfter w:w="19" w:type="dxa"/>
          <w:trHeight w:val="926"/>
        </w:trPr>
        <w:tc>
          <w:tcPr>
            <w:tcW w:w="576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3994" w:type="dxa"/>
          </w:tcPr>
          <w:p w:rsidR="0032175B" w:rsidRPr="00642A4D" w:rsidRDefault="0032175B" w:rsidP="00995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финансовому мониторингу </w:t>
            </w:r>
          </w:p>
          <w:p w:rsidR="0032175B" w:rsidRPr="00642A4D" w:rsidRDefault="0032175B" w:rsidP="00995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вопросам:</w:t>
            </w:r>
          </w:p>
          <w:p w:rsidR="0032175B" w:rsidRPr="00642A4D" w:rsidRDefault="0032175B" w:rsidP="00995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поступлений налоговых платежей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Темиртауского городского поселения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175B" w:rsidRDefault="0032175B" w:rsidP="009952A1">
            <w:pPr>
              <w:pStyle w:val="ConsPlusNormal"/>
            </w:pP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погашения задолженности по уплате налогов и сборов, а также не исполнившими функции налогового агента по перечислению в бюджет налога на доходы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предприятиями и организациями поселения</w:t>
            </w:r>
            <w:r w:rsidRPr="00642A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617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Темиртауского городского поселения</w:t>
            </w:r>
          </w:p>
        </w:tc>
        <w:tc>
          <w:tcPr>
            <w:tcW w:w="2104" w:type="dxa"/>
          </w:tcPr>
          <w:p w:rsidR="0032175B" w:rsidRDefault="00953232" w:rsidP="009952A1">
            <w:pPr>
              <w:rPr>
                <w:lang w:eastAsia="en-US"/>
              </w:rPr>
            </w:pPr>
            <w:r w:rsidRPr="00642A4D">
              <w:t>201</w:t>
            </w:r>
            <w:r>
              <w:t>9 - 2021</w:t>
            </w:r>
            <w:r w:rsidRPr="00642A4D">
              <w:t xml:space="preserve"> </w:t>
            </w:r>
            <w:r w:rsidR="0032175B" w:rsidRPr="00642A4D">
              <w:t>годы (постоянно)</w:t>
            </w:r>
          </w:p>
        </w:tc>
      </w:tr>
      <w:tr w:rsidR="0032175B" w:rsidTr="009952A1">
        <w:trPr>
          <w:gridBefore w:val="1"/>
          <w:gridAfter w:val="1"/>
          <w:wBefore w:w="10" w:type="dxa"/>
          <w:wAfter w:w="19" w:type="dxa"/>
          <w:trHeight w:val="676"/>
        </w:trPr>
        <w:tc>
          <w:tcPr>
            <w:tcW w:w="576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94" w:type="dxa"/>
          </w:tcPr>
          <w:p w:rsidR="0032175B" w:rsidRDefault="0032175B" w:rsidP="009952A1">
            <w:pPr>
              <w:rPr>
                <w:lang w:eastAsia="en-US"/>
              </w:rPr>
            </w:pPr>
            <w:r w:rsidRPr="00642A4D">
              <w:t>Реализация плана мероприятий по снижению неформальной занятости</w:t>
            </w:r>
          </w:p>
        </w:tc>
        <w:tc>
          <w:tcPr>
            <w:tcW w:w="2617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Темиртауского городского поселения</w:t>
            </w:r>
          </w:p>
        </w:tc>
        <w:tc>
          <w:tcPr>
            <w:tcW w:w="2104" w:type="dxa"/>
          </w:tcPr>
          <w:p w:rsidR="0032175B" w:rsidRDefault="00953232" w:rsidP="009952A1">
            <w:pPr>
              <w:rPr>
                <w:lang w:eastAsia="en-US"/>
              </w:rPr>
            </w:pPr>
            <w:r w:rsidRPr="00642A4D">
              <w:t>201</w:t>
            </w:r>
            <w:r>
              <w:t>9 - 2021</w:t>
            </w:r>
            <w:r w:rsidRPr="00642A4D">
              <w:t xml:space="preserve"> </w:t>
            </w:r>
            <w:r w:rsidR="0032175B" w:rsidRPr="00642A4D">
              <w:t>годы (постоянно)</w:t>
            </w:r>
          </w:p>
        </w:tc>
      </w:tr>
      <w:tr w:rsidR="0032175B" w:rsidTr="009952A1">
        <w:trPr>
          <w:gridBefore w:val="1"/>
          <w:gridAfter w:val="1"/>
          <w:wBefore w:w="10" w:type="dxa"/>
          <w:wAfter w:w="19" w:type="dxa"/>
          <w:trHeight w:val="738"/>
        </w:trPr>
        <w:tc>
          <w:tcPr>
            <w:tcW w:w="576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4.1.</w:t>
            </w:r>
          </w:p>
        </w:tc>
        <w:tc>
          <w:tcPr>
            <w:tcW w:w="3994" w:type="dxa"/>
          </w:tcPr>
          <w:p w:rsidR="0032175B" w:rsidRDefault="0032175B" w:rsidP="009952A1">
            <w:pPr>
              <w:rPr>
                <w:lang w:eastAsia="en-US"/>
              </w:rPr>
            </w:pPr>
            <w:r w:rsidRPr="00642A4D">
              <w:t xml:space="preserve">Работа с собственниками организаций (предприятий) </w:t>
            </w:r>
            <w:r>
              <w:t>Темиртауского городского поселения</w:t>
            </w:r>
            <w:r w:rsidRPr="00642A4D">
              <w:t xml:space="preserve"> по вопросу </w:t>
            </w:r>
            <w:proofErr w:type="gramStart"/>
            <w:r w:rsidRPr="00642A4D">
              <w:t>повышения уровня оплаты труда работников</w:t>
            </w:r>
            <w:proofErr w:type="gramEnd"/>
            <w:r w:rsidRPr="00642A4D">
              <w:t xml:space="preserve"> во время заключения соглашений о социально-экономическом сотрудничестве</w:t>
            </w:r>
          </w:p>
        </w:tc>
        <w:tc>
          <w:tcPr>
            <w:tcW w:w="2617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Темиртауского городского поселения</w:t>
            </w:r>
          </w:p>
        </w:tc>
        <w:tc>
          <w:tcPr>
            <w:tcW w:w="2104" w:type="dxa"/>
          </w:tcPr>
          <w:p w:rsidR="0032175B" w:rsidRDefault="00953232" w:rsidP="009952A1">
            <w:pPr>
              <w:rPr>
                <w:lang w:eastAsia="en-US"/>
              </w:rPr>
            </w:pPr>
            <w:r w:rsidRPr="00642A4D">
              <w:t>201</w:t>
            </w:r>
            <w:r>
              <w:t>9 - 2021</w:t>
            </w:r>
            <w:r w:rsidRPr="00642A4D">
              <w:t xml:space="preserve"> </w:t>
            </w:r>
            <w:r w:rsidR="0032175B" w:rsidRPr="00642A4D">
              <w:t>годы (постоянно)</w:t>
            </w:r>
          </w:p>
        </w:tc>
      </w:tr>
      <w:tr w:rsidR="0032175B" w:rsidTr="009952A1">
        <w:trPr>
          <w:gridBefore w:val="1"/>
          <w:gridAfter w:val="1"/>
          <w:wBefore w:w="10" w:type="dxa"/>
          <w:wAfter w:w="19" w:type="dxa"/>
          <w:trHeight w:val="826"/>
        </w:trPr>
        <w:tc>
          <w:tcPr>
            <w:tcW w:w="576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94" w:type="dxa"/>
          </w:tcPr>
          <w:p w:rsidR="0032175B" w:rsidRDefault="0032175B" w:rsidP="009952A1">
            <w:pPr>
              <w:rPr>
                <w:lang w:eastAsia="en-US"/>
              </w:rPr>
            </w:pPr>
            <w:r w:rsidRPr="00642A4D">
              <w:t>Повышение эффективности реализации полномочий в сфере земельно-имущественных отношений</w:t>
            </w:r>
          </w:p>
        </w:tc>
        <w:tc>
          <w:tcPr>
            <w:tcW w:w="2617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Темиртауского городского поселения</w:t>
            </w:r>
          </w:p>
        </w:tc>
        <w:tc>
          <w:tcPr>
            <w:tcW w:w="2104" w:type="dxa"/>
          </w:tcPr>
          <w:p w:rsidR="0032175B" w:rsidRDefault="00953232" w:rsidP="009952A1">
            <w:pPr>
              <w:rPr>
                <w:lang w:eastAsia="en-US"/>
              </w:rPr>
            </w:pPr>
            <w:r w:rsidRPr="00642A4D">
              <w:t>201</w:t>
            </w:r>
            <w:r>
              <w:t>9 - 2021</w:t>
            </w:r>
            <w:r w:rsidRPr="00642A4D">
              <w:t xml:space="preserve"> </w:t>
            </w:r>
            <w:r w:rsidR="0032175B" w:rsidRPr="00642A4D">
              <w:t>годы (постоянно)</w:t>
            </w:r>
          </w:p>
        </w:tc>
      </w:tr>
      <w:tr w:rsidR="0032175B" w:rsidTr="009952A1">
        <w:trPr>
          <w:gridBefore w:val="1"/>
          <w:gridAfter w:val="1"/>
          <w:wBefore w:w="10" w:type="dxa"/>
          <w:wAfter w:w="19" w:type="dxa"/>
          <w:trHeight w:val="701"/>
        </w:trPr>
        <w:tc>
          <w:tcPr>
            <w:tcW w:w="576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5.1.</w:t>
            </w:r>
          </w:p>
        </w:tc>
        <w:tc>
          <w:tcPr>
            <w:tcW w:w="3994" w:type="dxa"/>
          </w:tcPr>
          <w:p w:rsidR="0032175B" w:rsidRDefault="0032175B" w:rsidP="009952A1">
            <w:pPr>
              <w:rPr>
                <w:lang w:eastAsia="en-US"/>
              </w:rPr>
            </w:pPr>
            <w:r w:rsidRPr="00642A4D">
              <w:t xml:space="preserve">Усиление </w:t>
            </w:r>
            <w:proofErr w:type="gramStart"/>
            <w:r w:rsidRPr="00642A4D">
              <w:t>претензионной-исковой</w:t>
            </w:r>
            <w:proofErr w:type="gramEnd"/>
            <w:r w:rsidRPr="00642A4D">
              <w:t xml:space="preserve"> деятельности к должникам по арендной плате за пользование земельными участками, государственная собственность на которые не разграничена</w:t>
            </w:r>
          </w:p>
        </w:tc>
        <w:tc>
          <w:tcPr>
            <w:tcW w:w="2617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Темиртауского городского поселения</w:t>
            </w:r>
          </w:p>
        </w:tc>
        <w:tc>
          <w:tcPr>
            <w:tcW w:w="2104" w:type="dxa"/>
          </w:tcPr>
          <w:p w:rsidR="0032175B" w:rsidRDefault="00953232" w:rsidP="009952A1">
            <w:pPr>
              <w:rPr>
                <w:lang w:eastAsia="en-US"/>
              </w:rPr>
            </w:pPr>
            <w:r w:rsidRPr="00642A4D">
              <w:t>201</w:t>
            </w:r>
            <w:r>
              <w:t>9 - 2021</w:t>
            </w:r>
            <w:r w:rsidRPr="00642A4D">
              <w:t xml:space="preserve"> </w:t>
            </w:r>
            <w:r w:rsidR="0032175B" w:rsidRPr="00642A4D">
              <w:t>годы (постоянно)</w:t>
            </w:r>
          </w:p>
        </w:tc>
      </w:tr>
      <w:tr w:rsidR="0032175B" w:rsidTr="009952A1">
        <w:trPr>
          <w:gridBefore w:val="1"/>
          <w:gridAfter w:val="1"/>
          <w:wBefore w:w="10" w:type="dxa"/>
          <w:wAfter w:w="19" w:type="dxa"/>
          <w:trHeight w:val="1001"/>
        </w:trPr>
        <w:tc>
          <w:tcPr>
            <w:tcW w:w="576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3994" w:type="dxa"/>
          </w:tcPr>
          <w:p w:rsidR="0032175B" w:rsidRDefault="0032175B" w:rsidP="009952A1">
            <w:pPr>
              <w:rPr>
                <w:lang w:eastAsia="en-US"/>
              </w:rPr>
            </w:pPr>
            <w:r w:rsidRPr="00642A4D">
              <w:t xml:space="preserve">Мероприятия по </w:t>
            </w:r>
            <w:r>
              <w:t>оптимизации расходов</w:t>
            </w:r>
            <w:r w:rsidRPr="00642A4D">
              <w:t xml:space="preserve"> бюджета</w:t>
            </w:r>
            <w:r>
              <w:t xml:space="preserve"> Темиртауского городского поселения</w:t>
            </w:r>
          </w:p>
        </w:tc>
        <w:tc>
          <w:tcPr>
            <w:tcW w:w="2617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Темиртауского городского поселения</w:t>
            </w:r>
          </w:p>
        </w:tc>
        <w:tc>
          <w:tcPr>
            <w:tcW w:w="2104" w:type="dxa"/>
          </w:tcPr>
          <w:p w:rsidR="0032175B" w:rsidRDefault="00953232" w:rsidP="009952A1">
            <w:pPr>
              <w:rPr>
                <w:lang w:eastAsia="en-US"/>
              </w:rPr>
            </w:pPr>
            <w:r w:rsidRPr="00642A4D">
              <w:t>201</w:t>
            </w:r>
            <w:r>
              <w:t>9 - 2021</w:t>
            </w:r>
            <w:r w:rsidRPr="00642A4D">
              <w:t xml:space="preserve"> </w:t>
            </w:r>
            <w:r w:rsidR="0032175B" w:rsidRPr="00642A4D">
              <w:t>годы (постоянно)</w:t>
            </w:r>
          </w:p>
        </w:tc>
      </w:tr>
      <w:tr w:rsidR="0032175B" w:rsidTr="009952A1">
        <w:trPr>
          <w:gridBefore w:val="1"/>
          <w:gridAfter w:val="1"/>
          <w:wBefore w:w="10" w:type="dxa"/>
          <w:wAfter w:w="19" w:type="dxa"/>
          <w:trHeight w:val="1465"/>
        </w:trPr>
        <w:tc>
          <w:tcPr>
            <w:tcW w:w="576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6.1.</w:t>
            </w:r>
          </w:p>
        </w:tc>
        <w:tc>
          <w:tcPr>
            <w:tcW w:w="3994" w:type="dxa"/>
          </w:tcPr>
          <w:p w:rsidR="0032175B" w:rsidRDefault="0032175B" w:rsidP="009952A1">
            <w:pPr>
              <w:rPr>
                <w:lang w:eastAsia="en-US"/>
              </w:rPr>
            </w:pPr>
            <w:r w:rsidRPr="00642A4D">
              <w:t>Повышение эффективности государственных закупок в целях экономии в ходе закупочных процедур при условии соблюдения качества и требований законодательства</w:t>
            </w:r>
          </w:p>
        </w:tc>
        <w:tc>
          <w:tcPr>
            <w:tcW w:w="2617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Темиртауского городского поселения</w:t>
            </w:r>
          </w:p>
        </w:tc>
        <w:tc>
          <w:tcPr>
            <w:tcW w:w="2104" w:type="dxa"/>
          </w:tcPr>
          <w:p w:rsidR="0032175B" w:rsidRDefault="00953232" w:rsidP="009952A1">
            <w:pPr>
              <w:rPr>
                <w:lang w:eastAsia="en-US"/>
              </w:rPr>
            </w:pPr>
            <w:r w:rsidRPr="00642A4D">
              <w:t>201</w:t>
            </w:r>
            <w:r>
              <w:t>9 - 2021</w:t>
            </w:r>
            <w:r w:rsidRPr="00642A4D">
              <w:t xml:space="preserve"> </w:t>
            </w:r>
            <w:r w:rsidR="0032175B" w:rsidRPr="00642A4D">
              <w:t>годы (постоянно)</w:t>
            </w:r>
          </w:p>
        </w:tc>
      </w:tr>
      <w:tr w:rsidR="0032175B" w:rsidTr="009952A1">
        <w:trPr>
          <w:trHeight w:val="1052"/>
        </w:trPr>
        <w:tc>
          <w:tcPr>
            <w:tcW w:w="576" w:type="dxa"/>
            <w:gridSpan w:val="2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6.2.</w:t>
            </w:r>
          </w:p>
        </w:tc>
        <w:tc>
          <w:tcPr>
            <w:tcW w:w="4034" w:type="dxa"/>
            <w:gridSpan w:val="3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Заключение договоров, муниципальных контрактов на поставку товаров, выполнение работ и оказание услуг с поставщиками товаров, исполнителями работ и услуг в пределах доведенных лимитов бюджетных обязательств</w:t>
            </w:r>
          </w:p>
        </w:tc>
        <w:tc>
          <w:tcPr>
            <w:tcW w:w="2592" w:type="dxa"/>
          </w:tcPr>
          <w:p w:rsidR="0032175B" w:rsidRDefault="0032175B" w:rsidP="009952A1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Темиртауского городского поселения</w:t>
            </w:r>
          </w:p>
          <w:p w:rsidR="0032175B" w:rsidRDefault="0032175B" w:rsidP="009952A1">
            <w:pPr>
              <w:rPr>
                <w:lang w:eastAsia="en-US"/>
              </w:rPr>
            </w:pPr>
          </w:p>
        </w:tc>
        <w:tc>
          <w:tcPr>
            <w:tcW w:w="2118" w:type="dxa"/>
            <w:gridSpan w:val="2"/>
          </w:tcPr>
          <w:p w:rsidR="0032175B" w:rsidRDefault="00953232" w:rsidP="009952A1">
            <w:pPr>
              <w:rPr>
                <w:lang w:eastAsia="en-US"/>
              </w:rPr>
            </w:pPr>
            <w:r w:rsidRPr="00642A4D">
              <w:t>201</w:t>
            </w:r>
            <w:r>
              <w:t>9 - 2021</w:t>
            </w:r>
            <w:r w:rsidRPr="00642A4D">
              <w:t xml:space="preserve"> </w:t>
            </w:r>
            <w:r w:rsidR="0032175B" w:rsidRPr="00642A4D">
              <w:t>годы (постоянно)</w:t>
            </w:r>
          </w:p>
        </w:tc>
      </w:tr>
    </w:tbl>
    <w:p w:rsidR="0032175B" w:rsidRPr="007F2683" w:rsidRDefault="0032175B" w:rsidP="0032175B">
      <w:pPr>
        <w:ind w:firstLine="708"/>
        <w:rPr>
          <w:lang w:eastAsia="en-US"/>
        </w:rPr>
      </w:pPr>
    </w:p>
    <w:p w:rsidR="00B85A6D" w:rsidRDefault="00B85A6D"/>
    <w:sectPr w:rsidR="00B85A6D" w:rsidSect="00B450FD">
      <w:footerReference w:type="default" r:id="rId10"/>
      <w:pgSz w:w="11906" w:h="16838" w:code="9"/>
      <w:pgMar w:top="1134" w:right="851" w:bottom="1134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029" w:rsidRDefault="00812029" w:rsidP="002F117C">
      <w:r>
        <w:separator/>
      </w:r>
    </w:p>
  </w:endnote>
  <w:endnote w:type="continuationSeparator" w:id="0">
    <w:p w:rsidR="00812029" w:rsidRDefault="00812029" w:rsidP="002F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104367"/>
      <w:docPartObj>
        <w:docPartGallery w:val="Page Numbers (Bottom of Page)"/>
        <w:docPartUnique/>
      </w:docPartObj>
    </w:sdtPr>
    <w:sdtContent>
      <w:p w:rsidR="002F117C" w:rsidRDefault="002F11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0FD">
          <w:rPr>
            <w:noProof/>
          </w:rPr>
          <w:t>6</w:t>
        </w:r>
        <w:r>
          <w:fldChar w:fldCharType="end"/>
        </w:r>
      </w:p>
    </w:sdtContent>
  </w:sdt>
  <w:p w:rsidR="002F117C" w:rsidRDefault="002F11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029" w:rsidRDefault="00812029" w:rsidP="002F117C">
      <w:r>
        <w:separator/>
      </w:r>
    </w:p>
  </w:footnote>
  <w:footnote w:type="continuationSeparator" w:id="0">
    <w:p w:rsidR="00812029" w:rsidRDefault="00812029" w:rsidP="002F1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5B"/>
    <w:rsid w:val="002F117C"/>
    <w:rsid w:val="0032175B"/>
    <w:rsid w:val="00812029"/>
    <w:rsid w:val="00953232"/>
    <w:rsid w:val="00B450FD"/>
    <w:rsid w:val="00B85A6D"/>
    <w:rsid w:val="00C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7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321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2175B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32175B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32175B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6">
    <w:name w:val="header"/>
    <w:basedOn w:val="a"/>
    <w:link w:val="a7"/>
    <w:uiPriority w:val="99"/>
    <w:unhideWhenUsed/>
    <w:rsid w:val="002F1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1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7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3217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2175B"/>
    <w:pPr>
      <w:ind w:left="720"/>
      <w:contextualSpacing/>
    </w:pPr>
  </w:style>
  <w:style w:type="character" w:customStyle="1" w:styleId="a4">
    <w:name w:val="Без интервала Знак"/>
    <w:link w:val="a5"/>
    <w:uiPriority w:val="99"/>
    <w:locked/>
    <w:rsid w:val="0032175B"/>
    <w:rPr>
      <w:rFonts w:ascii="MonoCondensedC" w:hAnsi="MonoCondensedC"/>
    </w:rPr>
  </w:style>
  <w:style w:type="paragraph" w:styleId="a5">
    <w:name w:val="No Spacing"/>
    <w:link w:val="a4"/>
    <w:uiPriority w:val="99"/>
    <w:qFormat/>
    <w:rsid w:val="0032175B"/>
    <w:pPr>
      <w:overflowPunct w:val="0"/>
      <w:autoSpaceDE w:val="0"/>
      <w:autoSpaceDN w:val="0"/>
      <w:adjustRightInd w:val="0"/>
      <w:spacing w:after="0" w:line="240" w:lineRule="auto"/>
    </w:pPr>
    <w:rPr>
      <w:rFonts w:ascii="MonoCondensedC" w:hAnsi="MonoCondensedC"/>
    </w:rPr>
  </w:style>
  <w:style w:type="paragraph" w:styleId="a6">
    <w:name w:val="header"/>
    <w:basedOn w:val="a"/>
    <w:link w:val="a7"/>
    <w:uiPriority w:val="99"/>
    <w:unhideWhenUsed/>
    <w:rsid w:val="002F1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1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1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1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94D367449B750686C89DBAF5088DC6633F4FC14E647B7F32106CC3AE577AA9FCE1F1A80F455295E3F9CDEU8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E94D367449B750686C89DBAF5088DC6633F4FC14E647B7F32106CC3AE577AA9FCE1F1A80F455295E3C9ADEU2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E94D367449B750686C89DBAF5088DC6633F4FC14E947B8FC2106CC3AE577AAD9U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2019-03-12T04:43:00Z</dcterms:created>
  <dcterms:modified xsi:type="dcterms:W3CDTF">2019-03-14T04:32:00Z</dcterms:modified>
</cp:coreProperties>
</file>