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30393" w:rsidRPr="00A83904" w:rsidRDefault="00F30393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7F" w:rsidRPr="00A83904" w:rsidRDefault="00AF197F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F197F" w:rsidRPr="00A83904" w:rsidRDefault="00AF197F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 w:rsidR="00661BBC">
        <w:rPr>
          <w:rFonts w:ascii="Times New Roman" w:hAnsi="Times New Roman" w:cs="Times New Roman"/>
          <w:sz w:val="28"/>
          <w:szCs w:val="28"/>
        </w:rPr>
        <w:t>07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BC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1B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</w:t>
      </w:r>
      <w:r w:rsidR="005821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61BBC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F197F" w:rsidRDefault="00AF197F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393" w:rsidRPr="00A83904" w:rsidRDefault="00F30393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97F" w:rsidRPr="00821E9B" w:rsidRDefault="00661BB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</w:t>
      </w:r>
      <w:r w:rsidR="00821E9B" w:rsidRPr="00821E9B">
        <w:rPr>
          <w:rFonts w:ascii="Times New Roman" w:hAnsi="Times New Roman" w:cs="Times New Roman"/>
          <w:b/>
          <w:bCs/>
          <w:sz w:val="28"/>
          <w:szCs w:val="28"/>
        </w:rPr>
        <w:t xml:space="preserve"> продажи дотационного угля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184" w:rsidRDefault="00821E9B" w:rsidP="00661B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злоупотреблений на рынке угля для населения</w:t>
      </w:r>
      <w:r w:rsidR="00661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661BB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контроля за расходованием бюджетных средств на возмещение разницы в цене на уголь, реализуемый населению по регулируемой розничной цене</w:t>
      </w:r>
      <w:r w:rsidR="00661BBC">
        <w:rPr>
          <w:rFonts w:ascii="Times New Roman" w:hAnsi="Times New Roman" w:cs="Times New Roman"/>
          <w:sz w:val="28"/>
          <w:szCs w:val="28"/>
        </w:rPr>
        <w:t>, администрация Темиртауского городского поселения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184" w:rsidRPr="00661BBC" w:rsidRDefault="00582184" w:rsidP="00661B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7F72" w:rsidRPr="00582184" w:rsidRDefault="00F17F72" w:rsidP="00E77463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продажи дотационного угля населению</w:t>
      </w:r>
      <w:r w:rsidR="00582184"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="0034173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82184" w:rsidRPr="00582184" w:rsidRDefault="00582184" w:rsidP="00E774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4173B" w:rsidRDefault="0034173B" w:rsidP="00E77463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справки, для получения необходимого количества топлива, согласно Приложения № 2.</w:t>
      </w:r>
    </w:p>
    <w:p w:rsidR="00661BBC" w:rsidRPr="00661BBC" w:rsidRDefault="00661BBC" w:rsidP="00661B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1BBC" w:rsidRDefault="00661BBC" w:rsidP="00661BBC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за формирование базы данных получателей угля, предоставление списков граждан, имеющих право на приобретение угля в пределах социальных норм </w:t>
      </w:r>
      <w:r w:rsidR="00386A6F">
        <w:rPr>
          <w:rFonts w:ascii="Times New Roman" w:hAnsi="Times New Roman" w:cs="Times New Roman"/>
          <w:sz w:val="28"/>
          <w:szCs w:val="28"/>
        </w:rPr>
        <w:t>топливоснабжающей организации ООО «Кузбасстопливосбыт»</w:t>
      </w:r>
      <w:r>
        <w:rPr>
          <w:rFonts w:ascii="Times New Roman" w:hAnsi="Times New Roman" w:cs="Times New Roman"/>
          <w:sz w:val="28"/>
          <w:szCs w:val="28"/>
        </w:rPr>
        <w:t>, регулярную сверку покупателей угля с имеющейся базой данных - Вахромееву Ольгу Анатольевну, инспектора по учету и бронированию военнослужащих.</w:t>
      </w:r>
    </w:p>
    <w:p w:rsidR="00386A6F" w:rsidRPr="00386A6F" w:rsidRDefault="00386A6F" w:rsidP="00386A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6A6F" w:rsidRPr="00582184" w:rsidRDefault="00386A6F" w:rsidP="00661BBC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Темиртауского городского поселения №270-П от 01.11.2016г. «О</w:t>
      </w:r>
      <w:r w:rsidR="00F30393">
        <w:rPr>
          <w:rFonts w:ascii="Times New Roman" w:hAnsi="Times New Roman" w:cs="Times New Roman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продажи дотационного угля», с момента подписания настоящего постановления.</w:t>
      </w:r>
    </w:p>
    <w:p w:rsidR="00582184" w:rsidRPr="00582184" w:rsidRDefault="00582184" w:rsidP="00E774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01831" w:rsidRDefault="00C01831" w:rsidP="00E77463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по адресу: пгт. Темиртау, ул. Почтовая,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temirtau</w:t>
      </w:r>
      <w:r w:rsidRPr="00C01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184" w:rsidRPr="00582184" w:rsidRDefault="00582184" w:rsidP="00E774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4173B" w:rsidRDefault="0034173B" w:rsidP="00E77463">
      <w:pPr>
        <w:pStyle w:val="a8"/>
        <w:numPr>
          <w:ilvl w:val="0"/>
          <w:numId w:val="4"/>
        </w:numPr>
        <w:ind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:rsidR="00582184" w:rsidRPr="00582184" w:rsidRDefault="00582184" w:rsidP="00E774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F197F" w:rsidRDefault="00C01831" w:rsidP="00E77463">
      <w:pPr>
        <w:pStyle w:val="a8"/>
        <w:numPr>
          <w:ilvl w:val="0"/>
          <w:numId w:val="4"/>
        </w:numPr>
        <w:ind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bookmarkStart w:id="0" w:name="_GoBack"/>
      <w:bookmarkEnd w:id="0"/>
      <w:r w:rsidR="00582184">
        <w:rPr>
          <w:rFonts w:ascii="Times New Roman" w:hAnsi="Times New Roman" w:cs="Times New Roman"/>
          <w:sz w:val="28"/>
          <w:szCs w:val="28"/>
        </w:rPr>
        <w:t>.</w:t>
      </w:r>
    </w:p>
    <w:p w:rsidR="00582184" w:rsidRDefault="00582184" w:rsidP="0097506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0393" w:rsidRPr="00975060" w:rsidRDefault="00F30393" w:rsidP="0097506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197F" w:rsidRDefault="00AF197F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Темиртауского </w:t>
      </w:r>
    </w:p>
    <w:p w:rsidR="00AF197F" w:rsidRPr="00A83904" w:rsidRDefault="00CB07E2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F197F" w:rsidRPr="00A83904">
        <w:rPr>
          <w:rFonts w:ascii="Times New Roman" w:hAnsi="Times New Roman" w:cs="Times New Roman"/>
          <w:sz w:val="28"/>
          <w:szCs w:val="28"/>
        </w:rPr>
        <w:tab/>
      </w:r>
      <w:r w:rsidR="00F30393">
        <w:rPr>
          <w:rFonts w:ascii="Times New Roman" w:hAnsi="Times New Roman" w:cs="Times New Roman"/>
          <w:sz w:val="28"/>
          <w:szCs w:val="28"/>
        </w:rPr>
        <w:t xml:space="preserve">                        А.В. Кочетков</w:t>
      </w:r>
    </w:p>
    <w:p w:rsidR="00AF197F" w:rsidRPr="00A83904" w:rsidRDefault="00AF197F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AF197F" w:rsidRPr="00A83904" w:rsidSect="00A5740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AF197F" w:rsidRPr="00A83904" w:rsidRDefault="00AF197F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AF197F" w:rsidRPr="00A83904" w:rsidRDefault="00F30393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F197F" w:rsidRPr="00A83904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AF197F" w:rsidRPr="00A83904" w:rsidRDefault="00AF197F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F197F" w:rsidRDefault="00AF197F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 w:rsidR="00F30393">
        <w:rPr>
          <w:rFonts w:ascii="Times New Roman" w:hAnsi="Times New Roman" w:cs="Times New Roman"/>
          <w:sz w:val="28"/>
          <w:szCs w:val="28"/>
        </w:rPr>
        <w:t>07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393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0393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30393" w:rsidRDefault="00F30393" w:rsidP="00F30393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8761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87615">
        <w:rPr>
          <w:rFonts w:ascii="Times New Roman" w:hAnsi="Times New Roman" w:cs="Times New Roman"/>
          <w:sz w:val="28"/>
          <w:szCs w:val="28"/>
        </w:rPr>
        <w:t xml:space="preserve"> продажи </w:t>
      </w:r>
    </w:p>
    <w:p w:rsidR="00E87615" w:rsidRPr="00A83904" w:rsidRDefault="00F30393" w:rsidP="00F30393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7615">
        <w:rPr>
          <w:rFonts w:ascii="Times New Roman" w:hAnsi="Times New Roman" w:cs="Times New Roman"/>
          <w:sz w:val="28"/>
          <w:szCs w:val="28"/>
        </w:rPr>
        <w:t>дотационного угля»</w:t>
      </w:r>
    </w:p>
    <w:p w:rsidR="00AF197F" w:rsidRPr="00A83904" w:rsidRDefault="00AF197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0393" w:rsidRPr="00A83904" w:rsidRDefault="00E87615" w:rsidP="00F303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F197F" w:rsidRDefault="00F30393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продажи дотационного угля населению</w:t>
      </w:r>
    </w:p>
    <w:p w:rsidR="00E87615" w:rsidRDefault="00E87615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97F" w:rsidRPr="00C01831" w:rsidRDefault="00AF197F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97F" w:rsidRDefault="00F30393" w:rsidP="0008402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Настоящий Порядок разработан в</w:t>
      </w:r>
      <w:r w:rsidR="00E87615" w:rsidRPr="006C7945">
        <w:rPr>
          <w:rFonts w:ascii="Times New Roman" w:hAnsi="Times New Roman"/>
          <w:b w:val="0"/>
          <w:bCs w:val="0"/>
          <w:sz w:val="28"/>
          <w:szCs w:val="28"/>
        </w:rPr>
        <w:t xml:space="preserve"> цел</w:t>
      </w:r>
      <w:r>
        <w:rPr>
          <w:rFonts w:ascii="Times New Roman" w:hAnsi="Times New Roman"/>
          <w:b w:val="0"/>
          <w:bCs w:val="0"/>
          <w:sz w:val="28"/>
          <w:szCs w:val="28"/>
        </w:rPr>
        <w:t>ях</w:t>
      </w:r>
      <w:r w:rsidR="00E87615" w:rsidRPr="006C7945">
        <w:rPr>
          <w:rFonts w:ascii="Times New Roman" w:hAnsi="Times New Roman"/>
          <w:b w:val="0"/>
          <w:bCs w:val="0"/>
          <w:sz w:val="28"/>
          <w:szCs w:val="28"/>
        </w:rPr>
        <w:t xml:space="preserve"> организации контроля за расходованием</w:t>
      </w:r>
      <w:r w:rsidR="00D5178D">
        <w:rPr>
          <w:rFonts w:ascii="Times New Roman" w:hAnsi="Times New Roman"/>
          <w:b w:val="0"/>
          <w:bCs w:val="0"/>
          <w:sz w:val="28"/>
          <w:szCs w:val="28"/>
        </w:rPr>
        <w:t xml:space="preserve"> средств </w:t>
      </w:r>
      <w:r w:rsidR="00E87615" w:rsidRPr="006C7945">
        <w:rPr>
          <w:rFonts w:ascii="Times New Roman" w:hAnsi="Times New Roman"/>
          <w:b w:val="0"/>
          <w:bCs w:val="0"/>
          <w:sz w:val="28"/>
          <w:szCs w:val="28"/>
        </w:rPr>
        <w:t>бюджет</w:t>
      </w:r>
      <w:r w:rsidR="00D5178D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E87615" w:rsidRPr="006C7945">
        <w:rPr>
          <w:rFonts w:ascii="Times New Roman" w:hAnsi="Times New Roman"/>
          <w:b w:val="0"/>
          <w:bCs w:val="0"/>
          <w:sz w:val="28"/>
          <w:szCs w:val="28"/>
        </w:rPr>
        <w:t xml:space="preserve"> на возмещение разницы в цене на уголь, реализуемый населению по регулируемой </w:t>
      </w:r>
      <w:r w:rsidR="00D5178D">
        <w:rPr>
          <w:rFonts w:ascii="Times New Roman" w:hAnsi="Times New Roman"/>
          <w:b w:val="0"/>
          <w:bCs w:val="0"/>
          <w:sz w:val="28"/>
          <w:szCs w:val="28"/>
        </w:rPr>
        <w:t xml:space="preserve">розничной </w:t>
      </w:r>
      <w:r w:rsidR="00E87615" w:rsidRPr="006C7945">
        <w:rPr>
          <w:rFonts w:ascii="Times New Roman" w:hAnsi="Times New Roman"/>
          <w:b w:val="0"/>
          <w:bCs w:val="0"/>
          <w:sz w:val="28"/>
          <w:szCs w:val="28"/>
        </w:rPr>
        <w:t>цене.</w:t>
      </w:r>
    </w:p>
    <w:p w:rsidR="006C7945" w:rsidRPr="006C7945" w:rsidRDefault="006C7945" w:rsidP="006C7945"/>
    <w:p w:rsidR="0008402D" w:rsidRDefault="0008402D" w:rsidP="006C7945">
      <w:pPr>
        <w:pStyle w:val="a8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 xml:space="preserve">Для </w:t>
      </w:r>
      <w:r w:rsidR="00D5178D">
        <w:rPr>
          <w:rFonts w:ascii="Times New Roman" w:hAnsi="Times New Roman" w:cs="Times New Roman"/>
          <w:sz w:val="28"/>
          <w:szCs w:val="28"/>
        </w:rPr>
        <w:t>приобретения</w:t>
      </w:r>
      <w:r w:rsidRPr="006C7945">
        <w:rPr>
          <w:rFonts w:ascii="Times New Roman" w:hAnsi="Times New Roman" w:cs="Times New Roman"/>
          <w:sz w:val="28"/>
          <w:szCs w:val="28"/>
        </w:rPr>
        <w:t xml:space="preserve"> угля по государственной </w:t>
      </w:r>
      <w:r w:rsidR="00D5178D">
        <w:rPr>
          <w:rFonts w:ascii="Times New Roman" w:hAnsi="Times New Roman" w:cs="Times New Roman"/>
          <w:sz w:val="28"/>
          <w:szCs w:val="28"/>
        </w:rPr>
        <w:t>фиксированной</w:t>
      </w:r>
      <w:r w:rsidRPr="006C7945">
        <w:rPr>
          <w:rFonts w:ascii="Times New Roman" w:hAnsi="Times New Roman" w:cs="Times New Roman"/>
          <w:sz w:val="28"/>
          <w:szCs w:val="28"/>
        </w:rPr>
        <w:t xml:space="preserve"> цене граждане, обращаются в Администрацию Темиртауского городского поселения со следующими документами:</w:t>
      </w:r>
    </w:p>
    <w:p w:rsidR="00A32DB0" w:rsidRDefault="00A32DB0" w:rsidP="009538AF">
      <w:pPr>
        <w:pStyle w:val="a8"/>
        <w:numPr>
          <w:ilvl w:val="1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праве собственности (для собственников, незарегистрированных в жилом доме);</w:t>
      </w:r>
    </w:p>
    <w:p w:rsidR="00A32DB0" w:rsidRDefault="00A32DB0" w:rsidP="009538AF">
      <w:pPr>
        <w:pStyle w:val="a8"/>
        <w:numPr>
          <w:ilvl w:val="1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гражданина;</w:t>
      </w:r>
    </w:p>
    <w:p w:rsidR="00A32DB0" w:rsidRDefault="00A32DB0" w:rsidP="009538AF">
      <w:pPr>
        <w:pStyle w:val="a8"/>
        <w:numPr>
          <w:ilvl w:val="1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на жилое помещение или справка БТИ;</w:t>
      </w:r>
    </w:p>
    <w:p w:rsidR="00A32DB0" w:rsidRDefault="00A32DB0" w:rsidP="009538AF">
      <w:pPr>
        <w:pStyle w:val="a8"/>
        <w:numPr>
          <w:ilvl w:val="1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спец. </w:t>
      </w:r>
      <w:r w:rsidR="009538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подтверждающей ту или иную характеристику жилого помещения, при отсутствии таковой в данных БТИ </w:t>
      </w:r>
      <w:r w:rsidR="009538AF">
        <w:rPr>
          <w:rFonts w:ascii="Times New Roman" w:hAnsi="Times New Roman" w:cs="Times New Roman"/>
          <w:sz w:val="28"/>
          <w:szCs w:val="28"/>
        </w:rPr>
        <w:t>(наличие центрального отопления, кухонного очага), если данная характеристика влияет на расчет нормы топлива;</w:t>
      </w:r>
    </w:p>
    <w:p w:rsidR="009538AF" w:rsidRDefault="009538AF" w:rsidP="009538AF">
      <w:pPr>
        <w:pStyle w:val="a8"/>
        <w:numPr>
          <w:ilvl w:val="1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подтверждающий право на льготу.</w:t>
      </w:r>
    </w:p>
    <w:p w:rsidR="006C7945" w:rsidRPr="009538AF" w:rsidRDefault="006C7945" w:rsidP="009538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402D" w:rsidRDefault="00E45386" w:rsidP="006C7945">
      <w:pPr>
        <w:pStyle w:val="a8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 xml:space="preserve">При предъявлении всех документов </w:t>
      </w:r>
      <w:r w:rsidR="009538AF">
        <w:rPr>
          <w:rFonts w:ascii="Times New Roman" w:hAnsi="Times New Roman" w:cs="Times New Roman"/>
          <w:sz w:val="28"/>
          <w:szCs w:val="28"/>
        </w:rPr>
        <w:t>уполномоченный орган администрации определяет право обратившегося гражданина на получение угля по государственной цене</w:t>
      </w:r>
      <w:r w:rsidRPr="006C7945">
        <w:rPr>
          <w:rFonts w:ascii="Times New Roman" w:hAnsi="Times New Roman" w:cs="Times New Roman"/>
          <w:sz w:val="28"/>
          <w:szCs w:val="28"/>
        </w:rPr>
        <w:t xml:space="preserve">, формирует личное дело приобретателя и выдает справку с указанием полагающегося количества топлива. Справка заверяется печатью и подписью руководителя, имеет установленную форму и является основанием для выписки угля топливоснабжающей организацией. Справка регистрируется в специальном журнале, имеет </w:t>
      </w:r>
      <w:r w:rsidR="00AF2A4E" w:rsidRPr="006C7945">
        <w:rPr>
          <w:rFonts w:ascii="Times New Roman" w:hAnsi="Times New Roman" w:cs="Times New Roman"/>
          <w:sz w:val="28"/>
          <w:szCs w:val="28"/>
        </w:rPr>
        <w:t>номер и дату выдачи. С</w:t>
      </w:r>
      <w:r w:rsidR="00213653" w:rsidRPr="006C7945">
        <w:rPr>
          <w:rFonts w:ascii="Times New Roman" w:hAnsi="Times New Roman" w:cs="Times New Roman"/>
          <w:sz w:val="28"/>
          <w:szCs w:val="28"/>
        </w:rPr>
        <w:t>рок действия справки – до конца текущего года.</w:t>
      </w:r>
    </w:p>
    <w:p w:rsidR="006C7945" w:rsidRPr="006C7945" w:rsidRDefault="006C7945" w:rsidP="006C794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Сп</w:t>
      </w:r>
      <w:r w:rsidR="006C7945">
        <w:rPr>
          <w:rFonts w:ascii="Times New Roman" w:hAnsi="Times New Roman" w:cs="Times New Roman"/>
          <w:sz w:val="28"/>
          <w:szCs w:val="28"/>
        </w:rPr>
        <w:t>равка предоставляется в топливо</w:t>
      </w:r>
      <w:r w:rsidR="00FB06B7">
        <w:rPr>
          <w:rFonts w:ascii="Times New Roman" w:hAnsi="Times New Roman" w:cs="Times New Roman"/>
          <w:sz w:val="28"/>
          <w:szCs w:val="28"/>
        </w:rPr>
        <w:t xml:space="preserve"> - сбытовую</w:t>
      </w:r>
      <w:r w:rsidRPr="006C7945">
        <w:rPr>
          <w:rFonts w:ascii="Times New Roman" w:hAnsi="Times New Roman" w:cs="Times New Roman"/>
          <w:sz w:val="28"/>
          <w:szCs w:val="28"/>
        </w:rPr>
        <w:t xml:space="preserve"> организацию для выписки и получения угля вместе с паспортом получателя.</w:t>
      </w:r>
    </w:p>
    <w:p w:rsidR="006C7945" w:rsidRPr="006C7945" w:rsidRDefault="006C7945" w:rsidP="00FB06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 xml:space="preserve">Альтернативой персональной справки могут быть списки на группу получателей угля либо на всех жителей </w:t>
      </w:r>
      <w:r w:rsidR="00FB06B7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6C7945">
        <w:rPr>
          <w:rFonts w:ascii="Times New Roman" w:hAnsi="Times New Roman" w:cs="Times New Roman"/>
          <w:sz w:val="28"/>
          <w:szCs w:val="28"/>
        </w:rPr>
        <w:t>образования, заверенные и зарегистрированные аналогичным образом.</w:t>
      </w: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lastRenderedPageBreak/>
        <w:t>В случае изменения в течение года данных, предоставленных списком, изменения принимаются топливоснабжающей организацией в письменном виде и действуют с момента получения таковых.</w:t>
      </w: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В случае покупки угля лицом, не являющимся собственником</w:t>
      </w:r>
      <w:r w:rsidR="00A8365F">
        <w:rPr>
          <w:rFonts w:ascii="Times New Roman" w:hAnsi="Times New Roman" w:cs="Times New Roman"/>
          <w:sz w:val="28"/>
          <w:szCs w:val="28"/>
        </w:rPr>
        <w:t>,</w:t>
      </w:r>
      <w:r w:rsidRPr="006C7945">
        <w:rPr>
          <w:rFonts w:ascii="Times New Roman" w:hAnsi="Times New Roman" w:cs="Times New Roman"/>
          <w:sz w:val="28"/>
          <w:szCs w:val="28"/>
        </w:rPr>
        <w:t xml:space="preserve"> либо не </w:t>
      </w:r>
      <w:r w:rsidR="00A8365F">
        <w:rPr>
          <w:rFonts w:ascii="Times New Roman" w:hAnsi="Times New Roman" w:cs="Times New Roman"/>
          <w:sz w:val="28"/>
          <w:szCs w:val="28"/>
        </w:rPr>
        <w:t>прописанным</w:t>
      </w:r>
      <w:r w:rsidRPr="006C7945">
        <w:rPr>
          <w:rFonts w:ascii="Times New Roman" w:hAnsi="Times New Roman" w:cs="Times New Roman"/>
          <w:sz w:val="28"/>
          <w:szCs w:val="28"/>
        </w:rPr>
        <w:t xml:space="preserve"> в жилом доме, лицо, обратившееся в топливо</w:t>
      </w:r>
      <w:r w:rsidR="00A8365F">
        <w:rPr>
          <w:rFonts w:ascii="Times New Roman" w:hAnsi="Times New Roman" w:cs="Times New Roman"/>
          <w:sz w:val="28"/>
          <w:szCs w:val="28"/>
        </w:rPr>
        <w:t xml:space="preserve"> - сбытовую</w:t>
      </w:r>
      <w:r w:rsidRPr="006C7945">
        <w:rPr>
          <w:rFonts w:ascii="Times New Roman" w:hAnsi="Times New Roman" w:cs="Times New Roman"/>
          <w:sz w:val="28"/>
          <w:szCs w:val="28"/>
        </w:rPr>
        <w:t xml:space="preserve"> организацию, должно одновременно со справкой предъявить свой паспорт и доверенность получателя угля, заверенную нотариально.</w:t>
      </w: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E87615" w:rsidRPr="00A8365F" w:rsidRDefault="00A8365F" w:rsidP="00A8365F">
      <w:pPr>
        <w:pStyle w:val="a8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в цене за уголь, возникающая в результате применения государственных регулируемых цен, возмещается из бюджета в соответствии с муниципальными контрактами, заключенными с топливо – сбытовыми организациями.</w:t>
      </w:r>
    </w:p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1F2CA4" w:rsidRDefault="001F2CA4" w:rsidP="00BE2A99">
      <w:pPr>
        <w:ind w:firstLine="0"/>
      </w:pPr>
    </w:p>
    <w:p w:rsidR="00BE2A99" w:rsidRDefault="00BE2A99" w:rsidP="00BE2A99">
      <w:pPr>
        <w:ind w:firstLine="0"/>
      </w:pPr>
    </w:p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Pr="00A83904" w:rsidRDefault="00743440" w:rsidP="00743440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43440" w:rsidRPr="00A83904" w:rsidRDefault="00743440" w:rsidP="0074344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43440" w:rsidRPr="00A83904" w:rsidRDefault="00743440" w:rsidP="0074344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43440" w:rsidRDefault="00743440" w:rsidP="0074344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 w:rsidR="001F2CA4">
        <w:rPr>
          <w:rFonts w:ascii="Times New Roman" w:hAnsi="Times New Roman" w:cs="Times New Roman"/>
          <w:sz w:val="28"/>
          <w:szCs w:val="28"/>
        </w:rPr>
        <w:t>07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 w:rsidR="001F2CA4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F2CA4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43440" w:rsidRDefault="00743440" w:rsidP="0074344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CA4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40" w:rsidRPr="00A83904" w:rsidRDefault="00743440" w:rsidP="0074344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продажи дотационного угля»</w:t>
      </w:r>
    </w:p>
    <w:p w:rsidR="00743440" w:rsidRDefault="00743440" w:rsidP="00E87615"/>
    <w:p w:rsidR="00743440" w:rsidRDefault="00743440" w:rsidP="00743440"/>
    <w:p w:rsidR="001F2CA4" w:rsidRDefault="00743440" w:rsidP="0074344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СПРАВКА</w:t>
      </w:r>
    </w:p>
    <w:p w:rsidR="001F2CA4" w:rsidRDefault="001F2CA4" w:rsidP="0074344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угля</w:t>
      </w:r>
    </w:p>
    <w:p w:rsidR="00743440" w:rsidRPr="00BE2A99" w:rsidRDefault="001F2CA4" w:rsidP="001F2CA4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743440" w:rsidRPr="00BE2A99">
        <w:rPr>
          <w:rFonts w:ascii="Times New Roman" w:hAnsi="Times New Roman" w:cs="Times New Roman"/>
          <w:sz w:val="28"/>
          <w:szCs w:val="28"/>
        </w:rPr>
        <w:t>от «_____» ____________20</w:t>
      </w:r>
      <w:r w:rsidR="00EA1AF1">
        <w:rPr>
          <w:rFonts w:ascii="Times New Roman" w:hAnsi="Times New Roman" w:cs="Times New Roman"/>
          <w:sz w:val="28"/>
          <w:szCs w:val="28"/>
        </w:rPr>
        <w:t>___</w:t>
      </w:r>
      <w:r w:rsidR="00743440" w:rsidRPr="00BE2A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3440" w:rsidRPr="00BE2A99" w:rsidRDefault="00743440" w:rsidP="0074344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440" w:rsidRPr="00BE2A99" w:rsidRDefault="00743440" w:rsidP="00BE2A99">
      <w:pPr>
        <w:tabs>
          <w:tab w:val="left" w:pos="384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Дана _____________________________</w:t>
      </w:r>
      <w:r w:rsidR="00BE2A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440" w:rsidRPr="001F2CA4" w:rsidRDefault="00743440" w:rsidP="00BE2A99">
      <w:pPr>
        <w:tabs>
          <w:tab w:val="left" w:pos="384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2CA4">
        <w:rPr>
          <w:rFonts w:ascii="Times New Roman" w:hAnsi="Times New Roman" w:cs="Times New Roman"/>
          <w:sz w:val="28"/>
          <w:szCs w:val="28"/>
          <w:u w:val="single"/>
        </w:rPr>
        <w:t>В том, что он (она</w:t>
      </w:r>
      <w:r w:rsidRPr="001F2CA4">
        <w:rPr>
          <w:rFonts w:ascii="Times New Roman" w:hAnsi="Times New Roman" w:cs="Times New Roman"/>
          <w:sz w:val="28"/>
          <w:szCs w:val="28"/>
        </w:rPr>
        <w:t>):</w:t>
      </w:r>
      <w:r w:rsidR="001F2CA4" w:rsidRPr="001F2CA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43440" w:rsidRDefault="001F2CA4" w:rsidP="008109EF">
      <w:pPr>
        <w:pStyle w:val="a8"/>
        <w:numPr>
          <w:ilvl w:val="0"/>
          <w:numId w:val="6"/>
        </w:numPr>
        <w:tabs>
          <w:tab w:val="left" w:pos="384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Проживает по адресу</w:t>
      </w:r>
      <w:r w:rsidRPr="008109E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109EF" w:rsidRPr="008109EF">
        <w:rPr>
          <w:rFonts w:ascii="Times New Roman" w:hAnsi="Times New Roman" w:cs="Times New Roman"/>
          <w:sz w:val="28"/>
          <w:szCs w:val="28"/>
        </w:rPr>
        <w:t>_____</w:t>
      </w:r>
    </w:p>
    <w:p w:rsidR="00743440" w:rsidRDefault="00BE2A99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09EF">
        <w:rPr>
          <w:rFonts w:ascii="Times New Roman" w:hAnsi="Times New Roman" w:cs="Times New Roman"/>
          <w:sz w:val="28"/>
          <w:szCs w:val="28"/>
          <w:u w:val="single"/>
        </w:rPr>
        <w:t>Площадь ота</w:t>
      </w:r>
      <w:r w:rsidR="00743440" w:rsidRPr="008109EF">
        <w:rPr>
          <w:rFonts w:ascii="Times New Roman" w:hAnsi="Times New Roman" w:cs="Times New Roman"/>
          <w:sz w:val="28"/>
          <w:szCs w:val="28"/>
          <w:u w:val="single"/>
        </w:rPr>
        <w:t>пливаемого жилого помещ</w:t>
      </w:r>
      <w:r w:rsidRPr="008109EF">
        <w:rPr>
          <w:rFonts w:ascii="Times New Roman" w:hAnsi="Times New Roman" w:cs="Times New Roman"/>
          <w:sz w:val="28"/>
          <w:szCs w:val="28"/>
          <w:u w:val="single"/>
        </w:rPr>
        <w:t>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43440" w:rsidRPr="00BE2A99" w:rsidRDefault="00743440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3440" w:rsidRPr="000D42CB" w:rsidRDefault="00743440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D42CB">
        <w:rPr>
          <w:rFonts w:ascii="Times New Roman" w:hAnsi="Times New Roman" w:cs="Times New Roman"/>
          <w:sz w:val="28"/>
          <w:szCs w:val="28"/>
          <w:u w:val="single"/>
        </w:rPr>
        <w:t xml:space="preserve">Включаемые в норматив </w:t>
      </w:r>
      <w:r w:rsidRPr="000D42CB">
        <w:rPr>
          <w:rFonts w:ascii="Times New Roman" w:hAnsi="Times New Roman" w:cs="Times New Roman"/>
          <w:i/>
          <w:sz w:val="28"/>
          <w:szCs w:val="28"/>
          <w:u w:val="single"/>
        </w:rPr>
        <w:t>баня</w:t>
      </w:r>
      <w:r w:rsidR="000D42C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D42CB" w:rsidRPr="000D42CB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  <w:r w:rsidR="000D42CB" w:rsidRPr="000D42CB">
        <w:rPr>
          <w:rFonts w:ascii="Times New Roman" w:hAnsi="Times New Roman" w:cs="Times New Roman"/>
          <w:sz w:val="28"/>
          <w:szCs w:val="28"/>
        </w:rPr>
        <w:t>___</w:t>
      </w:r>
    </w:p>
    <w:p w:rsidR="000D42CB" w:rsidRPr="000D42CB" w:rsidRDefault="000D42CB" w:rsidP="000D42C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0D42CB" w:rsidRPr="000D42CB" w:rsidRDefault="000D42CB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Общая площадь домовладения</w:t>
      </w:r>
      <w:r w:rsidRPr="000D42CB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8109EF" w:rsidRPr="000D42CB" w:rsidRDefault="008109EF" w:rsidP="008109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09EF" w:rsidRDefault="008109EF" w:rsidP="000D42CB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D42CB">
        <w:rPr>
          <w:rFonts w:ascii="Times New Roman" w:hAnsi="Times New Roman" w:cs="Times New Roman"/>
          <w:sz w:val="28"/>
          <w:szCs w:val="28"/>
          <w:u w:val="single"/>
        </w:rPr>
        <w:t>Расчетная норма угля, кг/кв.м.</w:t>
      </w:r>
      <w:r w:rsidRPr="00BE2A9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42CB" w:rsidRPr="000D42CB" w:rsidRDefault="000D42CB" w:rsidP="000D42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42CB" w:rsidRPr="000D42CB" w:rsidRDefault="000D42CB" w:rsidP="000D42CB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D42CB">
        <w:rPr>
          <w:rFonts w:ascii="Times New Roman" w:hAnsi="Times New Roman" w:cs="Times New Roman"/>
          <w:sz w:val="28"/>
          <w:szCs w:val="28"/>
          <w:u w:val="single"/>
        </w:rPr>
        <w:t>Год постройки жилого дома:</w:t>
      </w:r>
      <w:r w:rsidRPr="000D42C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D42CB" w:rsidRPr="000D42CB" w:rsidRDefault="000D42CB" w:rsidP="000D42C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0D42CB" w:rsidRPr="000D42CB" w:rsidRDefault="000D42CB" w:rsidP="000D42CB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Этажность здания:</w:t>
      </w:r>
      <w:r w:rsidRPr="000D42C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E2A99" w:rsidRPr="00BE2A99" w:rsidRDefault="00BE2A99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466" w:rsidRDefault="00143B33" w:rsidP="000D42CB">
      <w:pPr>
        <w:pStyle w:val="a8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42CB">
        <w:rPr>
          <w:rFonts w:ascii="Times New Roman" w:hAnsi="Times New Roman" w:cs="Times New Roman"/>
          <w:sz w:val="28"/>
          <w:szCs w:val="28"/>
        </w:rPr>
        <w:t xml:space="preserve">. </w:t>
      </w:r>
      <w:r w:rsidR="00ED6466" w:rsidRPr="000D42CB">
        <w:rPr>
          <w:rFonts w:ascii="Times New Roman" w:hAnsi="Times New Roman" w:cs="Times New Roman"/>
          <w:sz w:val="28"/>
          <w:szCs w:val="28"/>
          <w:u w:val="single"/>
        </w:rPr>
        <w:t>Полагающееся для выписки количество топлива</w:t>
      </w:r>
      <w:r w:rsidR="00ED6466" w:rsidRPr="00BE2A9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42CB" w:rsidRDefault="000D42CB" w:rsidP="000D42CB">
      <w:pPr>
        <w:pStyle w:val="a8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E2A99" w:rsidRPr="00BE2A99" w:rsidRDefault="00BE2A99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466" w:rsidRPr="00BE2A99" w:rsidRDefault="000D42CB" w:rsidP="000D42CB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действительна п</w:t>
      </w:r>
      <w:r w:rsidR="00ED6466" w:rsidRPr="00BE2A99">
        <w:rPr>
          <w:rFonts w:ascii="Times New Roman" w:hAnsi="Times New Roman" w:cs="Times New Roman"/>
          <w:sz w:val="28"/>
          <w:szCs w:val="28"/>
        </w:rPr>
        <w:t>о __________________________________________</w:t>
      </w:r>
    </w:p>
    <w:p w:rsidR="00ED6466" w:rsidRPr="00BE2A99" w:rsidRDefault="00ED6466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466" w:rsidRPr="00BE2A99" w:rsidRDefault="00ED6466" w:rsidP="00BE2A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466" w:rsidRPr="00BE2A99" w:rsidRDefault="00ED6466" w:rsidP="00BE2A99">
      <w:pPr>
        <w:pStyle w:val="a8"/>
        <w:ind w:left="928" w:firstLine="0"/>
        <w:rPr>
          <w:rFonts w:ascii="Times New Roman" w:hAnsi="Times New Roman" w:cs="Times New Roman"/>
          <w:sz w:val="28"/>
          <w:szCs w:val="28"/>
        </w:rPr>
      </w:pPr>
    </w:p>
    <w:p w:rsidR="00ED6466" w:rsidRPr="00BE2A99" w:rsidRDefault="00BE2A99" w:rsidP="00BE2A99">
      <w:pPr>
        <w:pStyle w:val="a8"/>
        <w:ind w:left="9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</w:t>
      </w:r>
      <w:r w:rsidR="00ED6466" w:rsidRPr="00BE2A99">
        <w:rPr>
          <w:rFonts w:ascii="Times New Roman" w:hAnsi="Times New Roman" w:cs="Times New Roman"/>
          <w:sz w:val="28"/>
          <w:szCs w:val="28"/>
        </w:rPr>
        <w:t>__________________                __________________</w:t>
      </w:r>
    </w:p>
    <w:p w:rsidR="00ED6466" w:rsidRPr="00055EF1" w:rsidRDefault="00ED6466" w:rsidP="00BE2A99">
      <w:pPr>
        <w:pStyle w:val="a8"/>
        <w:tabs>
          <w:tab w:val="center" w:pos="5283"/>
          <w:tab w:val="left" w:pos="8220"/>
        </w:tabs>
        <w:ind w:left="928" w:firstLine="0"/>
        <w:rPr>
          <w:rFonts w:ascii="Times New Roman" w:hAnsi="Times New Roman" w:cs="Times New Roman"/>
        </w:rPr>
      </w:pPr>
      <w:r w:rsidRPr="00055EF1">
        <w:rPr>
          <w:rFonts w:ascii="Times New Roman" w:hAnsi="Times New Roman" w:cs="Times New Roman"/>
        </w:rPr>
        <w:t>МП</w:t>
      </w:r>
      <w:r w:rsidRPr="00055EF1">
        <w:rPr>
          <w:rFonts w:ascii="Times New Roman" w:hAnsi="Times New Roman" w:cs="Times New Roman"/>
        </w:rPr>
        <w:tab/>
      </w:r>
      <w:r w:rsidR="0087512D" w:rsidRPr="00055EF1">
        <w:rPr>
          <w:rFonts w:ascii="Times New Roman" w:hAnsi="Times New Roman" w:cs="Times New Roman"/>
        </w:rPr>
        <w:t xml:space="preserve">                        </w:t>
      </w:r>
      <w:r w:rsidR="00055EF1" w:rsidRPr="00055EF1">
        <w:rPr>
          <w:rFonts w:ascii="Times New Roman" w:hAnsi="Times New Roman" w:cs="Times New Roman"/>
        </w:rPr>
        <w:t xml:space="preserve">          </w:t>
      </w:r>
      <w:r w:rsidR="00055EF1">
        <w:rPr>
          <w:rFonts w:ascii="Times New Roman" w:hAnsi="Times New Roman" w:cs="Times New Roman"/>
        </w:rPr>
        <w:t xml:space="preserve">            </w:t>
      </w:r>
      <w:r w:rsidR="00055EF1" w:rsidRPr="00055EF1">
        <w:rPr>
          <w:rFonts w:ascii="Times New Roman" w:hAnsi="Times New Roman" w:cs="Times New Roman"/>
        </w:rPr>
        <w:t xml:space="preserve">  </w:t>
      </w:r>
      <w:r w:rsidR="0087512D" w:rsidRPr="00055EF1">
        <w:rPr>
          <w:rFonts w:ascii="Times New Roman" w:hAnsi="Times New Roman" w:cs="Times New Roman"/>
        </w:rPr>
        <w:t xml:space="preserve">  </w:t>
      </w:r>
      <w:r w:rsidRPr="00055EF1">
        <w:rPr>
          <w:rFonts w:ascii="Times New Roman" w:hAnsi="Times New Roman" w:cs="Times New Roman"/>
        </w:rPr>
        <w:t>подпи</w:t>
      </w:r>
      <w:r w:rsidR="0087512D" w:rsidRPr="00055EF1">
        <w:rPr>
          <w:rFonts w:ascii="Times New Roman" w:hAnsi="Times New Roman" w:cs="Times New Roman"/>
        </w:rPr>
        <w:t xml:space="preserve">сь              </w:t>
      </w:r>
      <w:r w:rsidR="00055EF1">
        <w:rPr>
          <w:rFonts w:ascii="Times New Roman" w:hAnsi="Times New Roman" w:cs="Times New Roman"/>
        </w:rPr>
        <w:t xml:space="preserve">                </w:t>
      </w:r>
      <w:r w:rsidR="0087512D" w:rsidRPr="00055EF1">
        <w:rPr>
          <w:rFonts w:ascii="Times New Roman" w:hAnsi="Times New Roman" w:cs="Times New Roman"/>
        </w:rPr>
        <w:t xml:space="preserve"> </w:t>
      </w:r>
      <w:r w:rsidRPr="00055EF1">
        <w:rPr>
          <w:rFonts w:ascii="Times New Roman" w:hAnsi="Times New Roman" w:cs="Times New Roman"/>
        </w:rPr>
        <w:t>расшифровка под</w:t>
      </w:r>
      <w:r w:rsidR="0087512D" w:rsidRPr="00055EF1">
        <w:rPr>
          <w:rFonts w:ascii="Times New Roman" w:hAnsi="Times New Roman" w:cs="Times New Roman"/>
        </w:rPr>
        <w:t>писи</w:t>
      </w:r>
    </w:p>
    <w:sectPr w:rsidR="00ED6466" w:rsidRPr="00055EF1" w:rsidSect="00F2710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FC" w:rsidRDefault="00E258FC">
      <w:r>
        <w:separator/>
      </w:r>
    </w:p>
  </w:endnote>
  <w:endnote w:type="continuationSeparator" w:id="1">
    <w:p w:rsidR="00E258FC" w:rsidRDefault="00E2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FC" w:rsidRDefault="00E258FC">
      <w:r>
        <w:separator/>
      </w:r>
    </w:p>
  </w:footnote>
  <w:footnote w:type="continuationSeparator" w:id="1">
    <w:p w:rsidR="00E258FC" w:rsidRDefault="00E2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F" w:rsidRDefault="00E475E5" w:rsidP="00CE3132">
    <w:pPr>
      <w:pStyle w:val="ac"/>
      <w:framePr w:wrap="around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AF197F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AF197F" w:rsidRDefault="00AF197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F" w:rsidRDefault="00E475E5" w:rsidP="00CE3132">
    <w:pPr>
      <w:pStyle w:val="ac"/>
      <w:framePr w:wrap="around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AF197F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143B33">
      <w:rPr>
        <w:rStyle w:val="ae"/>
        <w:rFonts w:cs="Arial"/>
        <w:noProof/>
      </w:rPr>
      <w:t>5</w:t>
    </w:r>
    <w:r>
      <w:rPr>
        <w:rStyle w:val="ae"/>
        <w:rFonts w:cs="Arial"/>
      </w:rPr>
      <w:fldChar w:fldCharType="end"/>
    </w:r>
  </w:p>
  <w:p w:rsidR="00AF197F" w:rsidRDefault="00AF19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1D27"/>
    <w:multiLevelType w:val="hybridMultilevel"/>
    <w:tmpl w:val="6E7272E4"/>
    <w:lvl w:ilvl="0" w:tplc="1A3E13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F4161"/>
    <w:multiLevelType w:val="multilevel"/>
    <w:tmpl w:val="BEDEBD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97A7608"/>
    <w:multiLevelType w:val="hybridMultilevel"/>
    <w:tmpl w:val="CE8098C8"/>
    <w:lvl w:ilvl="0" w:tplc="7B6A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FD"/>
    <w:rsid w:val="00055EF1"/>
    <w:rsid w:val="000616D4"/>
    <w:rsid w:val="0006478B"/>
    <w:rsid w:val="00067994"/>
    <w:rsid w:val="0008402D"/>
    <w:rsid w:val="000A1B6F"/>
    <w:rsid w:val="000B3DD3"/>
    <w:rsid w:val="000D42CB"/>
    <w:rsid w:val="000E0D94"/>
    <w:rsid w:val="000F32EF"/>
    <w:rsid w:val="00143B33"/>
    <w:rsid w:val="00183174"/>
    <w:rsid w:val="001B54A8"/>
    <w:rsid w:val="001B5A75"/>
    <w:rsid w:val="001C61C1"/>
    <w:rsid w:val="001E5D7D"/>
    <w:rsid w:val="001F08D8"/>
    <w:rsid w:val="001F2CA4"/>
    <w:rsid w:val="0020517B"/>
    <w:rsid w:val="00213653"/>
    <w:rsid w:val="002136D9"/>
    <w:rsid w:val="00227FDA"/>
    <w:rsid w:val="00234F60"/>
    <w:rsid w:val="00256307"/>
    <w:rsid w:val="0028292A"/>
    <w:rsid w:val="00284374"/>
    <w:rsid w:val="00286287"/>
    <w:rsid w:val="002C18D1"/>
    <w:rsid w:val="002D38F9"/>
    <w:rsid w:val="00312D22"/>
    <w:rsid w:val="00314B56"/>
    <w:rsid w:val="0034173B"/>
    <w:rsid w:val="00386A6F"/>
    <w:rsid w:val="00387881"/>
    <w:rsid w:val="003A5BBC"/>
    <w:rsid w:val="003B5FC4"/>
    <w:rsid w:val="004A1AB0"/>
    <w:rsid w:val="004B63AD"/>
    <w:rsid w:val="004D0BC0"/>
    <w:rsid w:val="004D1C4B"/>
    <w:rsid w:val="00545FE8"/>
    <w:rsid w:val="005546DA"/>
    <w:rsid w:val="00555384"/>
    <w:rsid w:val="00582184"/>
    <w:rsid w:val="005834DF"/>
    <w:rsid w:val="005927BD"/>
    <w:rsid w:val="005F7206"/>
    <w:rsid w:val="006043ED"/>
    <w:rsid w:val="00626F35"/>
    <w:rsid w:val="006575ED"/>
    <w:rsid w:val="00661BBC"/>
    <w:rsid w:val="00681D83"/>
    <w:rsid w:val="006948E2"/>
    <w:rsid w:val="0069508F"/>
    <w:rsid w:val="006A38D4"/>
    <w:rsid w:val="006C6C5C"/>
    <w:rsid w:val="006C7945"/>
    <w:rsid w:val="00731FD0"/>
    <w:rsid w:val="00743440"/>
    <w:rsid w:val="007478C2"/>
    <w:rsid w:val="00757E3F"/>
    <w:rsid w:val="00792998"/>
    <w:rsid w:val="00792999"/>
    <w:rsid w:val="007A3D48"/>
    <w:rsid w:val="007E1ADE"/>
    <w:rsid w:val="00810847"/>
    <w:rsid w:val="008109EF"/>
    <w:rsid w:val="00821E9B"/>
    <w:rsid w:val="008548B8"/>
    <w:rsid w:val="00861AF2"/>
    <w:rsid w:val="0087512D"/>
    <w:rsid w:val="008763DE"/>
    <w:rsid w:val="008979CF"/>
    <w:rsid w:val="008C2161"/>
    <w:rsid w:val="008E5905"/>
    <w:rsid w:val="008F5980"/>
    <w:rsid w:val="00907E3D"/>
    <w:rsid w:val="00942F19"/>
    <w:rsid w:val="00953469"/>
    <w:rsid w:val="009538AF"/>
    <w:rsid w:val="00953F2F"/>
    <w:rsid w:val="00960562"/>
    <w:rsid w:val="00975060"/>
    <w:rsid w:val="00975EF7"/>
    <w:rsid w:val="009A4416"/>
    <w:rsid w:val="009C420B"/>
    <w:rsid w:val="00A03961"/>
    <w:rsid w:val="00A200FD"/>
    <w:rsid w:val="00A32DB0"/>
    <w:rsid w:val="00A53285"/>
    <w:rsid w:val="00A57404"/>
    <w:rsid w:val="00A6100B"/>
    <w:rsid w:val="00A7041E"/>
    <w:rsid w:val="00A70747"/>
    <w:rsid w:val="00A8365F"/>
    <w:rsid w:val="00A83904"/>
    <w:rsid w:val="00A934A2"/>
    <w:rsid w:val="00AB4B42"/>
    <w:rsid w:val="00AE5D62"/>
    <w:rsid w:val="00AF197F"/>
    <w:rsid w:val="00AF2A4E"/>
    <w:rsid w:val="00B16D90"/>
    <w:rsid w:val="00BA7CD6"/>
    <w:rsid w:val="00BB4EAF"/>
    <w:rsid w:val="00BB5C01"/>
    <w:rsid w:val="00BE2A99"/>
    <w:rsid w:val="00BF603B"/>
    <w:rsid w:val="00C01831"/>
    <w:rsid w:val="00C631F3"/>
    <w:rsid w:val="00C6568F"/>
    <w:rsid w:val="00C92178"/>
    <w:rsid w:val="00C97F27"/>
    <w:rsid w:val="00CB07E2"/>
    <w:rsid w:val="00CB15A8"/>
    <w:rsid w:val="00CD70C1"/>
    <w:rsid w:val="00CE3132"/>
    <w:rsid w:val="00D059AC"/>
    <w:rsid w:val="00D113FB"/>
    <w:rsid w:val="00D5178D"/>
    <w:rsid w:val="00D52E37"/>
    <w:rsid w:val="00D65442"/>
    <w:rsid w:val="00D967C2"/>
    <w:rsid w:val="00DD16B6"/>
    <w:rsid w:val="00DE348D"/>
    <w:rsid w:val="00DF5815"/>
    <w:rsid w:val="00E00791"/>
    <w:rsid w:val="00E030AC"/>
    <w:rsid w:val="00E0553C"/>
    <w:rsid w:val="00E06939"/>
    <w:rsid w:val="00E258FC"/>
    <w:rsid w:val="00E36BE3"/>
    <w:rsid w:val="00E42AC5"/>
    <w:rsid w:val="00E45386"/>
    <w:rsid w:val="00E46C86"/>
    <w:rsid w:val="00E475E5"/>
    <w:rsid w:val="00E50E59"/>
    <w:rsid w:val="00E7330D"/>
    <w:rsid w:val="00E77463"/>
    <w:rsid w:val="00E777D7"/>
    <w:rsid w:val="00E87615"/>
    <w:rsid w:val="00EA1AF1"/>
    <w:rsid w:val="00EC5347"/>
    <w:rsid w:val="00ED5E23"/>
    <w:rsid w:val="00ED6466"/>
    <w:rsid w:val="00EE5A56"/>
    <w:rsid w:val="00EF7BDB"/>
    <w:rsid w:val="00F04479"/>
    <w:rsid w:val="00F17F72"/>
    <w:rsid w:val="00F2072C"/>
    <w:rsid w:val="00F27104"/>
    <w:rsid w:val="00F30393"/>
    <w:rsid w:val="00F84E26"/>
    <w:rsid w:val="00FB06B7"/>
    <w:rsid w:val="00FE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A1B6F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A574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059AC"/>
    <w:rPr>
      <w:rFonts w:ascii="Arial" w:hAnsi="Arial" w:cs="Arial"/>
      <w:sz w:val="24"/>
      <w:szCs w:val="24"/>
    </w:rPr>
  </w:style>
  <w:style w:type="character" w:styleId="ae">
    <w:name w:val="page number"/>
    <w:basedOn w:val="a0"/>
    <w:uiPriority w:val="99"/>
    <w:rsid w:val="00A5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2016-12-09T01:52:00Z</cp:lastPrinted>
  <dcterms:created xsi:type="dcterms:W3CDTF">2016-11-16T09:22:00Z</dcterms:created>
  <dcterms:modified xsi:type="dcterms:W3CDTF">2016-12-09T01:53:00Z</dcterms:modified>
</cp:coreProperties>
</file>