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A7C23" w:rsidRDefault="00EA7C23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F4531F" w:rsidRPr="00F4531F" w:rsidRDefault="00F4531F" w:rsidP="00F45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1F" w:rsidRPr="00EA7C23" w:rsidRDefault="00EA7C23" w:rsidP="00EA7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531F" w:rsidRPr="00F4531F" w:rsidRDefault="00CE7CCE" w:rsidP="00EA7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="00F453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="00F4531F">
        <w:rPr>
          <w:rFonts w:ascii="Times New Roman" w:hAnsi="Times New Roman" w:cs="Times New Roman"/>
          <w:sz w:val="24"/>
          <w:szCs w:val="24"/>
        </w:rPr>
        <w:t>г. № 1</w:t>
      </w:r>
      <w:r w:rsidR="00F4531F" w:rsidRPr="00F4531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F4531F" w:rsidRPr="00F4531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4531F" w:rsidRPr="00F4531F" w:rsidRDefault="00F4531F" w:rsidP="00EA7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531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F4531F">
        <w:rPr>
          <w:rFonts w:ascii="Times New Roman" w:hAnsi="Times New Roman" w:cs="Times New Roman"/>
          <w:sz w:val="24"/>
          <w:szCs w:val="24"/>
        </w:rPr>
        <w:t>. Темиртау</w:t>
      </w:r>
    </w:p>
    <w:p w:rsidR="00F4531F" w:rsidRPr="00F4531F" w:rsidRDefault="00F4531F" w:rsidP="00F4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1F" w:rsidRPr="00F4531F" w:rsidRDefault="00F4531F" w:rsidP="00F4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</w:p>
    <w:p w:rsidR="00F4531F" w:rsidRPr="00F4531F" w:rsidRDefault="00F4531F" w:rsidP="00F45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1F">
        <w:rPr>
          <w:rFonts w:ascii="Times New Roman" w:hAnsi="Times New Roman" w:cs="Times New Roman"/>
          <w:b/>
          <w:sz w:val="24"/>
          <w:szCs w:val="24"/>
        </w:rPr>
        <w:t>изменения вида разрешенного использования земельных участков</w:t>
      </w:r>
    </w:p>
    <w:p w:rsidR="00F4531F" w:rsidRPr="00F4531F" w:rsidRDefault="00F4531F" w:rsidP="00F4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1F" w:rsidRPr="00F4531F" w:rsidRDefault="00F4531F" w:rsidP="00EA7C2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С целью обсуждения и выявления мнения жителей Темиртауского городского поселения по изменению вида разрешенного использования земельных участков, на основании Градостроительного Кодекса Российской Федерации,  руководствуясь Федеральн</w:t>
      </w:r>
      <w:r w:rsidR="009B23CD">
        <w:rPr>
          <w:rFonts w:ascii="Times New Roman" w:hAnsi="Times New Roman" w:cs="Times New Roman"/>
          <w:sz w:val="24"/>
          <w:szCs w:val="24"/>
        </w:rPr>
        <w:t>ым законом от 29.12.2004г. № 190</w:t>
      </w:r>
      <w:bookmarkStart w:id="0" w:name="_GoBack"/>
      <w:bookmarkEnd w:id="0"/>
      <w:r w:rsidRPr="00F4531F">
        <w:rPr>
          <w:rFonts w:ascii="Times New Roman" w:hAnsi="Times New Roman" w:cs="Times New Roman"/>
          <w:sz w:val="24"/>
          <w:szCs w:val="24"/>
        </w:rPr>
        <w:t>-ФЗ «О введении в действие градостроительного кодекса Российской Федерации», Уставом Темиртауского городского поселения, постановляю: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1. Провести публичные слушания по вопросу изменения вида разрешенного использования земельных участков с кадастровыми номерами, соответствующей общей площадью и расположением каждого:</w:t>
      </w:r>
    </w:p>
    <w:p w:rsidR="00F4531F" w:rsidRDefault="00E910E1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участок №1 №42:12:0105007:132, 1500 </w:t>
      </w:r>
      <w:proofErr w:type="spellStart"/>
      <w:r w:rsidR="00F4531F" w:rsidRPr="00F453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4531F" w:rsidRPr="00F4531F">
        <w:rPr>
          <w:rFonts w:ascii="Times New Roman" w:hAnsi="Times New Roman" w:cs="Times New Roman"/>
          <w:sz w:val="24"/>
          <w:szCs w:val="24"/>
        </w:rPr>
        <w:t xml:space="preserve"> –</w:t>
      </w:r>
      <w:r w:rsidR="00EA7C23">
        <w:rPr>
          <w:rFonts w:ascii="Times New Roman" w:hAnsi="Times New Roman" w:cs="Times New Roman"/>
          <w:sz w:val="24"/>
          <w:szCs w:val="24"/>
        </w:rPr>
        <w:t xml:space="preserve"> </w:t>
      </w:r>
      <w:r w:rsidR="00F4531F" w:rsidRPr="00F4531F">
        <w:rPr>
          <w:rFonts w:ascii="Times New Roman" w:hAnsi="Times New Roman" w:cs="Times New Roman"/>
          <w:sz w:val="24"/>
          <w:szCs w:val="24"/>
        </w:rPr>
        <w:t xml:space="preserve">ориентир </w:t>
      </w:r>
      <w:proofErr w:type="spellStart"/>
      <w:r w:rsidR="00F4531F" w:rsidRPr="00F4531F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F4531F" w:rsidRPr="00F453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4531F" w:rsidRPr="00F4531F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F45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31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.Шахтерская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</w:t>
      </w:r>
      <w:r w:rsidR="00F4531F" w:rsidRPr="00F4531F">
        <w:rPr>
          <w:rFonts w:ascii="Times New Roman" w:hAnsi="Times New Roman" w:cs="Times New Roman"/>
          <w:sz w:val="24"/>
          <w:szCs w:val="24"/>
        </w:rPr>
        <w:t>;</w:t>
      </w:r>
    </w:p>
    <w:p w:rsidR="00EA7C23" w:rsidRDefault="00E910E1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-участок №2 № 42:12:0105003:364, 1500</w:t>
      </w:r>
      <w:r w:rsidR="00CA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6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A76A5">
        <w:rPr>
          <w:rFonts w:ascii="Times New Roman" w:hAnsi="Times New Roman" w:cs="Times New Roman"/>
          <w:sz w:val="24"/>
          <w:szCs w:val="24"/>
        </w:rPr>
        <w:t xml:space="preserve"> – ориентир </w:t>
      </w:r>
      <w:proofErr w:type="spellStart"/>
      <w:r w:rsidR="00CA76A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CA76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A76A5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CA76A5">
        <w:rPr>
          <w:rFonts w:ascii="Times New Roman" w:hAnsi="Times New Roman" w:cs="Times New Roman"/>
          <w:sz w:val="24"/>
          <w:szCs w:val="24"/>
        </w:rPr>
        <w:t>,</w:t>
      </w:r>
      <w:r w:rsidR="00EA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2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д.13</w:t>
      </w:r>
      <w:r w:rsidR="00EA7C23">
        <w:rPr>
          <w:rFonts w:ascii="Times New Roman" w:hAnsi="Times New Roman" w:cs="Times New Roman"/>
          <w:sz w:val="24"/>
          <w:szCs w:val="24"/>
        </w:rPr>
        <w:t>;</w:t>
      </w:r>
    </w:p>
    <w:p w:rsidR="00E910E1" w:rsidRPr="00F4531F" w:rsidRDefault="00E910E1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1B7">
        <w:rPr>
          <w:rFonts w:ascii="Times New Roman" w:hAnsi="Times New Roman" w:cs="Times New Roman"/>
          <w:sz w:val="24"/>
          <w:szCs w:val="24"/>
        </w:rPr>
        <w:t>участок №3</w:t>
      </w:r>
      <w:r w:rsidR="00CA76A5">
        <w:rPr>
          <w:rFonts w:ascii="Times New Roman" w:hAnsi="Times New Roman" w:cs="Times New Roman"/>
          <w:sz w:val="24"/>
          <w:szCs w:val="24"/>
        </w:rPr>
        <w:t xml:space="preserve"> № 42:12:0105002</w:t>
      </w:r>
      <w:r w:rsidRPr="00E910E1">
        <w:rPr>
          <w:rFonts w:ascii="Times New Roman" w:hAnsi="Times New Roman" w:cs="Times New Roman"/>
          <w:sz w:val="24"/>
          <w:szCs w:val="24"/>
        </w:rPr>
        <w:t>:</w:t>
      </w:r>
      <w:r w:rsidR="00CA76A5">
        <w:rPr>
          <w:rFonts w:ascii="Times New Roman" w:hAnsi="Times New Roman" w:cs="Times New Roman"/>
          <w:sz w:val="24"/>
          <w:szCs w:val="24"/>
        </w:rPr>
        <w:t>811, 1135</w:t>
      </w:r>
      <w:r w:rsidR="00CA76A5" w:rsidRPr="00CA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6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A76A5">
        <w:rPr>
          <w:rFonts w:ascii="Times New Roman" w:hAnsi="Times New Roman" w:cs="Times New Roman"/>
          <w:sz w:val="24"/>
          <w:szCs w:val="24"/>
        </w:rPr>
        <w:t xml:space="preserve"> – ориентир </w:t>
      </w:r>
      <w:proofErr w:type="spellStart"/>
      <w:r w:rsidR="00CA76A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CA76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A76A5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CA7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6A5">
        <w:rPr>
          <w:rFonts w:ascii="Times New Roman" w:hAnsi="Times New Roman" w:cs="Times New Roman"/>
          <w:sz w:val="24"/>
          <w:szCs w:val="24"/>
        </w:rPr>
        <w:t>ул.Филатова</w:t>
      </w:r>
      <w:proofErr w:type="spellEnd"/>
      <w:r w:rsidR="00CA76A5">
        <w:rPr>
          <w:rFonts w:ascii="Times New Roman" w:hAnsi="Times New Roman" w:cs="Times New Roman"/>
          <w:sz w:val="24"/>
          <w:szCs w:val="24"/>
        </w:rPr>
        <w:t xml:space="preserve"> д.9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2. Назначить про</w:t>
      </w:r>
      <w:r w:rsidR="00614BF8">
        <w:rPr>
          <w:rFonts w:ascii="Times New Roman" w:hAnsi="Times New Roman" w:cs="Times New Roman"/>
          <w:sz w:val="24"/>
          <w:szCs w:val="24"/>
        </w:rPr>
        <w:t>ведение публичных слушаний на 27</w:t>
      </w:r>
      <w:r w:rsidR="00CA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6A5">
        <w:rPr>
          <w:rFonts w:ascii="Times New Roman" w:hAnsi="Times New Roman" w:cs="Times New Roman"/>
          <w:sz w:val="24"/>
          <w:szCs w:val="24"/>
        </w:rPr>
        <w:t>февраля 2017</w:t>
      </w:r>
      <w:r w:rsidRPr="00F4531F">
        <w:rPr>
          <w:rFonts w:ascii="Times New Roman" w:hAnsi="Times New Roman" w:cs="Times New Roman"/>
          <w:sz w:val="24"/>
          <w:szCs w:val="24"/>
        </w:rPr>
        <w:t xml:space="preserve"> года в 15.00 часов по адресу: </w:t>
      </w:r>
      <w:proofErr w:type="spellStart"/>
      <w:r w:rsidRPr="00F453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4531F">
        <w:rPr>
          <w:rFonts w:ascii="Times New Roman" w:hAnsi="Times New Roman" w:cs="Times New Roman"/>
          <w:sz w:val="24"/>
          <w:szCs w:val="24"/>
        </w:rPr>
        <w:t xml:space="preserve"> Темиртау, ул. Почтовая 28, Администрация Темиртауского городского поселения. 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возложить на ведущего специалиста по землеустройству Администрации Темиртауского городского поселения, </w:t>
      </w:r>
      <w:proofErr w:type="spellStart"/>
      <w:r w:rsidRPr="00F4531F">
        <w:rPr>
          <w:rFonts w:ascii="Times New Roman" w:hAnsi="Times New Roman" w:cs="Times New Roman"/>
          <w:sz w:val="24"/>
          <w:szCs w:val="24"/>
        </w:rPr>
        <w:t>Коробнйникову</w:t>
      </w:r>
      <w:proofErr w:type="spellEnd"/>
      <w:r w:rsidRPr="00F4531F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4. Рекомендовать Заказчику  обеспечить:</w:t>
      </w:r>
    </w:p>
    <w:p w:rsidR="00F4531F" w:rsidRPr="00F4531F" w:rsidRDefault="00F4531F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F4531F" w:rsidRPr="00F4531F" w:rsidRDefault="00F4531F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-заинтересованным лицам равные возможности для выражения своего мнения.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lastRenderedPageBreak/>
        <w:t xml:space="preserve">5. Ведущему специалисту по землеустройству Администрации Темиртауского городского поселения, </w:t>
      </w:r>
      <w:proofErr w:type="spellStart"/>
      <w:r w:rsidRPr="00F4531F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F4531F">
        <w:rPr>
          <w:rFonts w:ascii="Times New Roman" w:hAnsi="Times New Roman" w:cs="Times New Roman"/>
          <w:sz w:val="24"/>
          <w:szCs w:val="24"/>
        </w:rPr>
        <w:t xml:space="preserve"> О.А. представить главе Темиртауского городского поселения на утверждение заключение по публичным слушаниям.</w:t>
      </w:r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>6. Настоящее постановление подлежит официальному обнародованию на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ом стенде местной Администрации Темиртауского городского поселения, опубликовать на официальном сайте Администрации Темиртауского городского поселения </w:t>
      </w:r>
      <w:proofErr w:type="spellStart"/>
      <w:r w:rsidRPr="00F4531F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F4531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F4531F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F4531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4531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4531F" w:rsidRPr="00F4531F" w:rsidRDefault="00F4531F" w:rsidP="00EA7C2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453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3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531F" w:rsidRPr="00F4531F" w:rsidRDefault="00F4531F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31F" w:rsidRPr="00F4531F" w:rsidRDefault="00F4531F" w:rsidP="00EA7C2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31F" w:rsidRPr="00F4531F" w:rsidRDefault="00F4531F" w:rsidP="00EA7C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F4531F" w:rsidRPr="00F4531F" w:rsidRDefault="00F4531F" w:rsidP="00EA7C2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r w:rsidRPr="00F453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04BD">
        <w:rPr>
          <w:rFonts w:ascii="Times New Roman" w:hAnsi="Times New Roman" w:cs="Times New Roman"/>
          <w:sz w:val="24"/>
          <w:szCs w:val="24"/>
        </w:rPr>
        <w:t>А.В.</w:t>
      </w:r>
      <w:r w:rsidR="00CE7CCE">
        <w:rPr>
          <w:rFonts w:ascii="Times New Roman" w:hAnsi="Times New Roman" w:cs="Times New Roman"/>
          <w:sz w:val="24"/>
          <w:szCs w:val="24"/>
        </w:rPr>
        <w:t>Кочетков</w:t>
      </w:r>
      <w:proofErr w:type="spellEnd"/>
    </w:p>
    <w:p w:rsidR="00F4531F" w:rsidRPr="00F4531F" w:rsidRDefault="00F4531F" w:rsidP="00F45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715" w:rsidRPr="00F4531F" w:rsidRDefault="00234715" w:rsidP="00F45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4715" w:rsidRPr="00F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F"/>
    <w:rsid w:val="00234715"/>
    <w:rsid w:val="0053289B"/>
    <w:rsid w:val="006104BD"/>
    <w:rsid w:val="00614BF8"/>
    <w:rsid w:val="007261B7"/>
    <w:rsid w:val="007B6898"/>
    <w:rsid w:val="009B23CD"/>
    <w:rsid w:val="00CA76A5"/>
    <w:rsid w:val="00CE7CCE"/>
    <w:rsid w:val="00E910E1"/>
    <w:rsid w:val="00EA7C23"/>
    <w:rsid w:val="00F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2017-01-26T08:11:00Z</dcterms:created>
  <dcterms:modified xsi:type="dcterms:W3CDTF">2017-02-27T06:39:00Z</dcterms:modified>
</cp:coreProperties>
</file>