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1E" w:rsidRPr="00A02572" w:rsidRDefault="00727C1E" w:rsidP="00727C1E">
      <w:pPr>
        <w:spacing w:after="0" w:line="240" w:lineRule="auto"/>
        <w:ind w:firstLine="709"/>
        <w:jc w:val="center"/>
        <w:rPr>
          <w:rFonts w:ascii="Times New Roman" w:hAnsi="Times New Roman" w:cs="Times New Roman"/>
          <w:b/>
          <w:sz w:val="26"/>
          <w:szCs w:val="26"/>
        </w:rPr>
      </w:pPr>
      <w:r w:rsidRPr="00A02572">
        <w:rPr>
          <w:rFonts w:ascii="Times New Roman" w:hAnsi="Times New Roman" w:cs="Times New Roman"/>
          <w:b/>
          <w:sz w:val="26"/>
          <w:szCs w:val="26"/>
        </w:rPr>
        <w:t>РОССИЙСКАЯ ФЕДЕРАЦИЯ</w:t>
      </w:r>
    </w:p>
    <w:p w:rsidR="00727C1E" w:rsidRPr="00A02572" w:rsidRDefault="00727C1E" w:rsidP="00727C1E">
      <w:pPr>
        <w:spacing w:after="0" w:line="240" w:lineRule="auto"/>
        <w:ind w:firstLine="709"/>
        <w:jc w:val="center"/>
        <w:rPr>
          <w:rFonts w:ascii="Times New Roman" w:hAnsi="Times New Roman" w:cs="Times New Roman"/>
          <w:b/>
          <w:sz w:val="26"/>
          <w:szCs w:val="26"/>
        </w:rPr>
      </w:pPr>
      <w:r w:rsidRPr="00A02572">
        <w:rPr>
          <w:rFonts w:ascii="Times New Roman" w:hAnsi="Times New Roman" w:cs="Times New Roman"/>
          <w:b/>
          <w:sz w:val="26"/>
          <w:szCs w:val="26"/>
        </w:rPr>
        <w:t>КЕМЕРОВСКАЯ ОБЛАСТЬ</w:t>
      </w:r>
    </w:p>
    <w:p w:rsidR="00727C1E" w:rsidRPr="00A02572" w:rsidRDefault="00727C1E" w:rsidP="00727C1E">
      <w:pPr>
        <w:spacing w:after="0" w:line="240" w:lineRule="auto"/>
        <w:ind w:firstLine="709"/>
        <w:jc w:val="center"/>
        <w:rPr>
          <w:rFonts w:ascii="Times New Roman" w:hAnsi="Times New Roman" w:cs="Times New Roman"/>
          <w:b/>
          <w:sz w:val="26"/>
          <w:szCs w:val="26"/>
        </w:rPr>
      </w:pPr>
      <w:r w:rsidRPr="00A02572">
        <w:rPr>
          <w:rFonts w:ascii="Times New Roman" w:hAnsi="Times New Roman" w:cs="Times New Roman"/>
          <w:b/>
          <w:sz w:val="26"/>
          <w:szCs w:val="26"/>
        </w:rPr>
        <w:t>ТЕМИРТАУСКОЕ ГОРОДСКОЕ ПОСЕЛЕНИЕ</w:t>
      </w:r>
    </w:p>
    <w:p w:rsidR="00727C1E" w:rsidRPr="00A02572" w:rsidRDefault="00727C1E" w:rsidP="00727C1E">
      <w:pPr>
        <w:pStyle w:val="ConsPlusNormal"/>
        <w:widowControl/>
        <w:ind w:firstLine="709"/>
        <w:jc w:val="center"/>
        <w:rPr>
          <w:rFonts w:ascii="Times New Roman" w:hAnsi="Times New Roman" w:cs="Times New Roman"/>
          <w:b/>
          <w:sz w:val="26"/>
          <w:szCs w:val="26"/>
        </w:rPr>
      </w:pPr>
      <w:r w:rsidRPr="00A02572">
        <w:rPr>
          <w:rFonts w:ascii="Times New Roman" w:hAnsi="Times New Roman" w:cs="Times New Roman"/>
          <w:b/>
          <w:sz w:val="26"/>
          <w:szCs w:val="26"/>
        </w:rPr>
        <w:t>АДМИНИСТРАЦИЯ ТЕМИРТАУСКОГО</w:t>
      </w:r>
    </w:p>
    <w:p w:rsidR="00727C1E" w:rsidRPr="00A02572" w:rsidRDefault="00727C1E" w:rsidP="00727C1E">
      <w:pPr>
        <w:pStyle w:val="ConsPlusNormal"/>
        <w:widowControl/>
        <w:ind w:firstLine="709"/>
        <w:jc w:val="center"/>
        <w:rPr>
          <w:rFonts w:ascii="Times New Roman" w:hAnsi="Times New Roman" w:cs="Times New Roman"/>
          <w:b/>
          <w:sz w:val="26"/>
          <w:szCs w:val="26"/>
        </w:rPr>
      </w:pPr>
      <w:r w:rsidRPr="00A02572">
        <w:rPr>
          <w:rFonts w:ascii="Times New Roman" w:hAnsi="Times New Roman" w:cs="Times New Roman"/>
          <w:b/>
          <w:sz w:val="26"/>
          <w:szCs w:val="26"/>
        </w:rPr>
        <w:t>ГОРОДСКОГО ПОСЕЛЕНИЯ</w:t>
      </w:r>
    </w:p>
    <w:p w:rsidR="00727C1E" w:rsidRPr="00A02572" w:rsidRDefault="00727C1E" w:rsidP="00727C1E">
      <w:pPr>
        <w:pStyle w:val="ConsPlusNormal"/>
        <w:widowControl/>
        <w:ind w:firstLine="709"/>
        <w:jc w:val="center"/>
        <w:rPr>
          <w:rFonts w:ascii="Times New Roman" w:hAnsi="Times New Roman" w:cs="Times New Roman"/>
          <w:b/>
          <w:sz w:val="26"/>
          <w:szCs w:val="26"/>
        </w:rPr>
      </w:pPr>
    </w:p>
    <w:p w:rsidR="00727C1E" w:rsidRPr="00A02572" w:rsidRDefault="00727C1E" w:rsidP="00727C1E">
      <w:pPr>
        <w:spacing w:after="0" w:line="240" w:lineRule="auto"/>
        <w:ind w:firstLine="709"/>
        <w:jc w:val="center"/>
        <w:rPr>
          <w:rFonts w:ascii="Times New Roman" w:hAnsi="Times New Roman" w:cs="Times New Roman"/>
          <w:b/>
          <w:sz w:val="26"/>
          <w:szCs w:val="26"/>
        </w:rPr>
      </w:pPr>
      <w:r w:rsidRPr="00A02572">
        <w:rPr>
          <w:rFonts w:ascii="Times New Roman" w:hAnsi="Times New Roman" w:cs="Times New Roman"/>
          <w:b/>
          <w:sz w:val="26"/>
          <w:szCs w:val="26"/>
        </w:rPr>
        <w:t>СОВЕТ НАРОДНЫХ ДЕПУТАТОВ</w:t>
      </w:r>
    </w:p>
    <w:p w:rsidR="00727C1E" w:rsidRPr="00A02572" w:rsidRDefault="00727C1E" w:rsidP="00727C1E">
      <w:pPr>
        <w:spacing w:after="0" w:line="240" w:lineRule="auto"/>
        <w:ind w:firstLine="709"/>
        <w:jc w:val="center"/>
        <w:rPr>
          <w:rFonts w:ascii="Times New Roman" w:hAnsi="Times New Roman" w:cs="Times New Roman"/>
          <w:b/>
          <w:sz w:val="26"/>
          <w:szCs w:val="26"/>
        </w:rPr>
      </w:pPr>
      <w:r w:rsidRPr="00A02572">
        <w:rPr>
          <w:rFonts w:ascii="Times New Roman" w:hAnsi="Times New Roman" w:cs="Times New Roman"/>
          <w:b/>
          <w:sz w:val="26"/>
          <w:szCs w:val="26"/>
        </w:rPr>
        <w:t>ТЕМИРТАУСКОГО ГОРОДСКОГО ПОСЕЛЕНИЯ</w:t>
      </w:r>
    </w:p>
    <w:p w:rsidR="00727C1E" w:rsidRPr="00A02572" w:rsidRDefault="00727C1E" w:rsidP="00727C1E">
      <w:pPr>
        <w:spacing w:after="0" w:line="240" w:lineRule="auto"/>
        <w:ind w:firstLine="709"/>
        <w:jc w:val="center"/>
        <w:rPr>
          <w:rFonts w:ascii="Times New Roman" w:hAnsi="Times New Roman" w:cs="Times New Roman"/>
          <w:sz w:val="26"/>
          <w:szCs w:val="26"/>
        </w:rPr>
      </w:pPr>
      <w:r w:rsidRPr="00A02572">
        <w:rPr>
          <w:rFonts w:ascii="Times New Roman" w:hAnsi="Times New Roman" w:cs="Times New Roman"/>
          <w:sz w:val="26"/>
          <w:szCs w:val="26"/>
        </w:rPr>
        <w:t>(третий созыв)</w:t>
      </w:r>
    </w:p>
    <w:p w:rsidR="00727C1E" w:rsidRPr="00A02572" w:rsidRDefault="00727C1E" w:rsidP="00727C1E">
      <w:pPr>
        <w:spacing w:after="0" w:line="240" w:lineRule="auto"/>
        <w:ind w:firstLine="709"/>
        <w:jc w:val="center"/>
        <w:rPr>
          <w:rFonts w:ascii="Times New Roman" w:hAnsi="Times New Roman" w:cs="Times New Roman"/>
          <w:sz w:val="26"/>
          <w:szCs w:val="26"/>
        </w:rPr>
      </w:pPr>
    </w:p>
    <w:p w:rsidR="00727C1E" w:rsidRPr="00A02572" w:rsidRDefault="00727C1E" w:rsidP="00727C1E">
      <w:pPr>
        <w:spacing w:after="0" w:line="240" w:lineRule="auto"/>
        <w:ind w:firstLine="709"/>
        <w:jc w:val="center"/>
        <w:rPr>
          <w:rFonts w:ascii="Times New Roman" w:hAnsi="Times New Roman" w:cs="Times New Roman"/>
          <w:b/>
          <w:snapToGrid w:val="0"/>
          <w:sz w:val="26"/>
          <w:szCs w:val="26"/>
        </w:rPr>
      </w:pPr>
      <w:r w:rsidRPr="00A02572">
        <w:rPr>
          <w:rFonts w:ascii="Times New Roman" w:hAnsi="Times New Roman" w:cs="Times New Roman"/>
          <w:b/>
          <w:snapToGrid w:val="0"/>
          <w:sz w:val="26"/>
          <w:szCs w:val="26"/>
        </w:rPr>
        <w:t>РЕШЕНИЕ</w:t>
      </w:r>
    </w:p>
    <w:p w:rsidR="00727C1E" w:rsidRPr="00A02572" w:rsidRDefault="00727C1E" w:rsidP="00727C1E">
      <w:pPr>
        <w:spacing w:after="0" w:line="240" w:lineRule="auto"/>
        <w:ind w:firstLine="709"/>
        <w:jc w:val="center"/>
        <w:rPr>
          <w:rFonts w:ascii="Times New Roman" w:eastAsia="Times New Roman" w:hAnsi="Times New Roman" w:cs="Times New Roman"/>
          <w:sz w:val="26"/>
          <w:szCs w:val="26"/>
          <w:lang w:eastAsia="ru-RU"/>
        </w:rPr>
      </w:pPr>
    </w:p>
    <w:p w:rsidR="00727C1E" w:rsidRPr="00A02572" w:rsidRDefault="00727C1E" w:rsidP="00727C1E">
      <w:pPr>
        <w:spacing w:after="0" w:line="240" w:lineRule="auto"/>
        <w:ind w:firstLine="709"/>
        <w:jc w:val="center"/>
        <w:rPr>
          <w:rFonts w:ascii="Times New Roman" w:eastAsia="Times New Roman" w:hAnsi="Times New Roman" w:cs="Times New Roman"/>
          <w:b/>
          <w:sz w:val="26"/>
          <w:szCs w:val="26"/>
          <w:lang w:eastAsia="ru-RU"/>
        </w:rPr>
      </w:pPr>
      <w:r w:rsidRPr="00A02572">
        <w:rPr>
          <w:rFonts w:ascii="Times New Roman" w:eastAsia="Times New Roman" w:hAnsi="Times New Roman" w:cs="Times New Roman"/>
          <w:b/>
          <w:sz w:val="26"/>
          <w:szCs w:val="26"/>
          <w:lang w:eastAsia="ru-RU"/>
        </w:rPr>
        <w:t xml:space="preserve">от </w:t>
      </w:r>
      <w:r>
        <w:rPr>
          <w:rFonts w:ascii="Times New Roman" w:eastAsia="Times New Roman" w:hAnsi="Times New Roman" w:cs="Times New Roman"/>
          <w:b/>
          <w:sz w:val="26"/>
          <w:szCs w:val="26"/>
          <w:lang w:eastAsia="ru-RU"/>
        </w:rPr>
        <w:t xml:space="preserve">«10» октября </w:t>
      </w:r>
      <w:r w:rsidRPr="00A02572">
        <w:rPr>
          <w:rFonts w:ascii="Times New Roman" w:eastAsia="Times New Roman" w:hAnsi="Times New Roman" w:cs="Times New Roman"/>
          <w:b/>
          <w:sz w:val="26"/>
          <w:szCs w:val="26"/>
          <w:lang w:eastAsia="ru-RU"/>
        </w:rPr>
        <w:t xml:space="preserve">2019 № </w:t>
      </w:r>
      <w:r>
        <w:rPr>
          <w:rFonts w:ascii="Times New Roman" w:eastAsia="Times New Roman" w:hAnsi="Times New Roman" w:cs="Times New Roman"/>
          <w:b/>
          <w:sz w:val="26"/>
          <w:szCs w:val="26"/>
          <w:lang w:eastAsia="ru-RU"/>
        </w:rPr>
        <w:t>14</w:t>
      </w:r>
    </w:p>
    <w:p w:rsidR="00727C1E" w:rsidRPr="00A02572" w:rsidRDefault="00727C1E" w:rsidP="00727C1E">
      <w:pPr>
        <w:spacing w:after="0" w:line="240" w:lineRule="auto"/>
        <w:ind w:firstLine="709"/>
        <w:jc w:val="both"/>
        <w:rPr>
          <w:rFonts w:ascii="Times New Roman" w:eastAsia="Times New Roman" w:hAnsi="Times New Roman" w:cs="Times New Roman"/>
          <w:b/>
          <w:sz w:val="26"/>
          <w:szCs w:val="26"/>
          <w:lang w:eastAsia="ru-RU"/>
        </w:rPr>
      </w:pPr>
    </w:p>
    <w:p w:rsidR="00727C1E" w:rsidRPr="00A02572" w:rsidRDefault="00727C1E" w:rsidP="00727C1E">
      <w:pPr>
        <w:spacing w:after="0" w:line="240" w:lineRule="auto"/>
        <w:ind w:firstLine="709"/>
        <w:jc w:val="right"/>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Принято Советом народных депутатов</w:t>
      </w:r>
    </w:p>
    <w:p w:rsidR="00727C1E" w:rsidRPr="00A02572" w:rsidRDefault="00727C1E" w:rsidP="00727C1E">
      <w:pPr>
        <w:spacing w:after="0" w:line="240" w:lineRule="auto"/>
        <w:ind w:firstLine="709"/>
        <w:jc w:val="right"/>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Темиртауского городского поселения</w:t>
      </w:r>
    </w:p>
    <w:p w:rsidR="00727C1E" w:rsidRPr="00A02572" w:rsidRDefault="00727C1E" w:rsidP="00727C1E">
      <w:pPr>
        <w:spacing w:after="0" w:line="240" w:lineRule="auto"/>
        <w:ind w:firstLine="709"/>
        <w:jc w:val="both"/>
        <w:rPr>
          <w:rFonts w:ascii="Times New Roman" w:eastAsia="Times New Roman" w:hAnsi="Times New Roman" w:cs="Times New Roman"/>
          <w:b/>
          <w:bCs/>
          <w:sz w:val="26"/>
          <w:szCs w:val="26"/>
          <w:lang w:eastAsia="ru-RU"/>
        </w:rPr>
      </w:pPr>
    </w:p>
    <w:p w:rsidR="00727C1E" w:rsidRPr="00A02572" w:rsidRDefault="00727C1E" w:rsidP="00727C1E">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b/>
          <w:bCs/>
          <w:sz w:val="26"/>
          <w:szCs w:val="26"/>
          <w:lang w:eastAsia="ru-RU"/>
        </w:rPr>
        <w:t>ОБ УТВЕРЖДЕНИИ ПОЛОЖЕНИЯ</w:t>
      </w:r>
    </w:p>
    <w:p w:rsidR="00727C1E" w:rsidRPr="00A02572" w:rsidRDefault="00727C1E" w:rsidP="00727C1E">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A02572">
        <w:rPr>
          <w:rFonts w:ascii="Times New Roman" w:eastAsia="Times New Roman" w:hAnsi="Times New Roman" w:cs="Times New Roman"/>
          <w:b/>
          <w:bCs/>
          <w:sz w:val="26"/>
          <w:szCs w:val="26"/>
          <w:lang w:eastAsia="ru-RU"/>
        </w:rPr>
        <w:t>«О БЮДЖЕТНОМ ПРОЦЕССЕ В МУНИЦИПАЛЬНОМ ОБРАЗОВАНИИ «ТЕМИРТАУСКОЕ ГОРОДСКОЕ ПОСЕЛЕНИЕ»</w:t>
      </w:r>
    </w:p>
    <w:p w:rsidR="00727C1E" w:rsidRPr="00A02572" w:rsidRDefault="00727C1E" w:rsidP="00727C1E">
      <w:pPr>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widowControl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Темиртауского городского поселения, Совет народных депутатов Темиртауского городского поселения,</w:t>
      </w:r>
    </w:p>
    <w:p w:rsidR="00727C1E" w:rsidRPr="00A02572" w:rsidRDefault="00727C1E" w:rsidP="00727C1E">
      <w:pPr>
        <w:spacing w:after="0" w:line="240" w:lineRule="auto"/>
        <w:ind w:firstLine="709"/>
        <w:jc w:val="both"/>
        <w:rPr>
          <w:rFonts w:ascii="Times New Roman" w:eastAsia="Times New Roman" w:hAnsi="Times New Roman" w:cs="Times New Roman"/>
          <w:b/>
          <w:bCs/>
          <w:sz w:val="26"/>
          <w:szCs w:val="26"/>
          <w:lang w:eastAsia="ru-RU"/>
        </w:rPr>
      </w:pPr>
    </w:p>
    <w:p w:rsidR="00727C1E" w:rsidRPr="00A02572" w:rsidRDefault="00727C1E" w:rsidP="00727C1E">
      <w:pPr>
        <w:spacing w:after="0" w:line="240" w:lineRule="auto"/>
        <w:ind w:firstLine="709"/>
        <w:jc w:val="center"/>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b/>
          <w:bCs/>
          <w:sz w:val="26"/>
          <w:szCs w:val="26"/>
          <w:lang w:eastAsia="ru-RU"/>
        </w:rPr>
        <w:t>РЕШИЛ:</w:t>
      </w:r>
    </w:p>
    <w:p w:rsidR="00727C1E" w:rsidRPr="00A02572" w:rsidRDefault="00727C1E" w:rsidP="00727C1E">
      <w:pPr>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 Утвердить Положение о бюджетном процессе в муниципальном образовании «Темиртауское городское поселение», согласно приложению № 1</w:t>
      </w:r>
      <w:r>
        <w:rPr>
          <w:rFonts w:ascii="Times New Roman" w:eastAsia="Times New Roman" w:hAnsi="Times New Roman" w:cs="Times New Roman"/>
          <w:sz w:val="26"/>
          <w:szCs w:val="26"/>
          <w:lang w:eastAsia="ru-RU"/>
        </w:rPr>
        <w:t xml:space="preserve"> к настоящему решению</w:t>
      </w:r>
      <w:bookmarkStart w:id="0" w:name="_GoBack"/>
      <w:bookmarkEnd w:id="0"/>
      <w:r w:rsidRPr="00A02572">
        <w:rPr>
          <w:rFonts w:ascii="Times New Roman" w:eastAsia="Times New Roman" w:hAnsi="Times New Roman" w:cs="Times New Roman"/>
          <w:sz w:val="26"/>
          <w:szCs w:val="26"/>
          <w:lang w:eastAsia="ru-RU"/>
        </w:rPr>
        <w:t xml:space="preserve">. </w:t>
      </w:r>
    </w:p>
    <w:p w:rsidR="00727C1E" w:rsidRPr="00A02572" w:rsidRDefault="00727C1E" w:rsidP="00727C1E">
      <w:pPr>
        <w:spacing w:after="0" w:line="240" w:lineRule="auto"/>
        <w:ind w:firstLine="709"/>
        <w:jc w:val="both"/>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sz w:val="26"/>
          <w:szCs w:val="26"/>
          <w:lang w:eastAsia="ru-RU"/>
        </w:rPr>
        <w:t>2. Решение Совета народных депутатов Темиртауского городского поселения от 04.10.2017 № 21/1 «</w:t>
      </w:r>
      <w:r w:rsidRPr="00A02572">
        <w:rPr>
          <w:rFonts w:ascii="Times New Roman" w:eastAsia="Times New Roman" w:hAnsi="Times New Roman" w:cs="Times New Roman"/>
          <w:bCs/>
          <w:sz w:val="26"/>
          <w:szCs w:val="26"/>
          <w:lang w:eastAsia="ru-RU"/>
        </w:rPr>
        <w:t>Об утверждении положения о бюджетном процессе в муниципальном образовании «Темиртауское городское поселение»</w:t>
      </w:r>
      <w:r w:rsidRPr="00A02572">
        <w:rPr>
          <w:rFonts w:ascii="Times New Roman" w:eastAsia="Times New Roman" w:hAnsi="Times New Roman" w:cs="Times New Roman"/>
          <w:b/>
          <w:bCs/>
          <w:sz w:val="26"/>
          <w:szCs w:val="26"/>
          <w:lang w:eastAsia="ru-RU"/>
        </w:rPr>
        <w:t xml:space="preserve"> </w:t>
      </w:r>
      <w:r w:rsidRPr="00A02572">
        <w:rPr>
          <w:rFonts w:ascii="Times New Roman" w:eastAsia="Times New Roman" w:hAnsi="Times New Roman" w:cs="Times New Roman"/>
          <w:sz w:val="26"/>
          <w:szCs w:val="26"/>
          <w:lang w:eastAsia="ru-RU"/>
        </w:rPr>
        <w:t>признать утратившим силу.</w:t>
      </w:r>
    </w:p>
    <w:p w:rsidR="00727C1E" w:rsidRPr="00A02572" w:rsidRDefault="00727C1E" w:rsidP="00727C1E">
      <w:pPr>
        <w:spacing w:after="0" w:line="240" w:lineRule="auto"/>
        <w:ind w:firstLine="709"/>
        <w:jc w:val="both"/>
        <w:rPr>
          <w:rFonts w:ascii="Times New Roman" w:eastAsia="Times New Roman" w:hAnsi="Times New Roman" w:cs="Times New Roman"/>
          <w:color w:val="000000"/>
          <w:sz w:val="26"/>
          <w:szCs w:val="26"/>
          <w:lang w:eastAsia="ru-RU"/>
        </w:rPr>
      </w:pPr>
      <w:r w:rsidRPr="00A02572">
        <w:rPr>
          <w:rFonts w:ascii="Times New Roman" w:eastAsia="Times New Roman" w:hAnsi="Times New Roman" w:cs="Times New Roman"/>
          <w:color w:val="000000"/>
          <w:sz w:val="26"/>
          <w:szCs w:val="26"/>
          <w:lang w:eastAsia="ru-RU"/>
        </w:rPr>
        <w:t xml:space="preserve">3. Решение подлежит опубликованию в газете «Красная Шория» и на официальном сайте администрации </w:t>
      </w:r>
      <w:r w:rsidRPr="00A02572">
        <w:rPr>
          <w:rFonts w:ascii="Times New Roman" w:eastAsia="Times New Roman" w:hAnsi="Times New Roman" w:cs="Times New Roman"/>
          <w:sz w:val="26"/>
          <w:szCs w:val="26"/>
          <w:lang w:eastAsia="ru-RU"/>
        </w:rPr>
        <w:t>Темиртауского городского поселения</w:t>
      </w:r>
      <w:r w:rsidRPr="00A02572">
        <w:rPr>
          <w:rFonts w:ascii="Times New Roman" w:eastAsia="Times New Roman" w:hAnsi="Times New Roman" w:cs="Times New Roman"/>
          <w:color w:val="000000"/>
          <w:sz w:val="26"/>
          <w:szCs w:val="26"/>
          <w:lang w:eastAsia="ru-RU"/>
        </w:rPr>
        <w:t xml:space="preserve"> </w:t>
      </w:r>
      <w:r w:rsidRPr="00A02572">
        <w:rPr>
          <w:rFonts w:ascii="Times New Roman" w:eastAsia="Times New Roman" w:hAnsi="Times New Roman" w:cs="Times New Roman"/>
          <w:color w:val="000000"/>
          <w:sz w:val="26"/>
          <w:szCs w:val="26"/>
          <w:u w:val="single"/>
          <w:lang w:val="en-US" w:eastAsia="ru-RU"/>
        </w:rPr>
        <w:t>temirtau</w:t>
      </w:r>
      <w:r w:rsidRPr="00A02572">
        <w:rPr>
          <w:rFonts w:ascii="Times New Roman" w:eastAsia="Times New Roman" w:hAnsi="Times New Roman" w:cs="Times New Roman"/>
          <w:color w:val="000000"/>
          <w:sz w:val="26"/>
          <w:szCs w:val="26"/>
          <w:u w:val="single"/>
          <w:lang w:eastAsia="ru-RU"/>
        </w:rPr>
        <w:t>-</w:t>
      </w:r>
      <w:r w:rsidRPr="00A02572">
        <w:rPr>
          <w:rFonts w:ascii="Times New Roman" w:eastAsia="Times New Roman" w:hAnsi="Times New Roman" w:cs="Times New Roman"/>
          <w:color w:val="000000"/>
          <w:sz w:val="26"/>
          <w:szCs w:val="26"/>
          <w:u w:val="single"/>
          <w:lang w:val="en-US" w:eastAsia="ru-RU"/>
        </w:rPr>
        <w:t>adm</w:t>
      </w:r>
      <w:r w:rsidRPr="00A02572">
        <w:rPr>
          <w:rFonts w:ascii="Times New Roman" w:eastAsia="Times New Roman" w:hAnsi="Times New Roman" w:cs="Times New Roman"/>
          <w:color w:val="000000"/>
          <w:sz w:val="26"/>
          <w:szCs w:val="26"/>
          <w:u w:val="single"/>
          <w:lang w:eastAsia="ru-RU"/>
        </w:rPr>
        <w:t>.</w:t>
      </w:r>
      <w:r w:rsidRPr="00A02572">
        <w:rPr>
          <w:rFonts w:ascii="Times New Roman" w:eastAsia="Times New Roman" w:hAnsi="Times New Roman" w:cs="Times New Roman"/>
          <w:color w:val="000000"/>
          <w:sz w:val="26"/>
          <w:szCs w:val="26"/>
          <w:u w:val="single"/>
          <w:lang w:val="en-US" w:eastAsia="ru-RU"/>
        </w:rPr>
        <w:t>ru</w:t>
      </w:r>
    </w:p>
    <w:p w:rsidR="00727C1E" w:rsidRPr="00A02572" w:rsidRDefault="00727C1E" w:rsidP="00727C1E">
      <w:pPr>
        <w:spacing w:after="0" w:line="240" w:lineRule="auto"/>
        <w:ind w:firstLine="709"/>
        <w:jc w:val="both"/>
        <w:rPr>
          <w:rFonts w:ascii="Times New Roman" w:eastAsia="Times New Roman" w:hAnsi="Times New Roman" w:cs="Times New Roman"/>
          <w:color w:val="000000"/>
          <w:sz w:val="26"/>
          <w:szCs w:val="26"/>
          <w:lang w:eastAsia="ru-RU"/>
        </w:rPr>
      </w:pPr>
      <w:r w:rsidRPr="00A02572">
        <w:rPr>
          <w:rFonts w:ascii="Times New Roman" w:eastAsia="Times New Roman" w:hAnsi="Times New Roman" w:cs="Times New Roman"/>
          <w:color w:val="000000"/>
          <w:sz w:val="26"/>
          <w:szCs w:val="26"/>
          <w:lang w:eastAsia="ru-RU"/>
        </w:rPr>
        <w:t>4. Решение вступает в силу с момента его официального опубликования.</w:t>
      </w:r>
    </w:p>
    <w:p w:rsidR="00727C1E" w:rsidRPr="00A02572" w:rsidRDefault="00727C1E" w:rsidP="00727C1E">
      <w:pPr>
        <w:tabs>
          <w:tab w:val="left" w:pos="7920"/>
        </w:tabs>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tabs>
          <w:tab w:val="left" w:pos="7920"/>
        </w:tabs>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tabs>
          <w:tab w:val="left" w:pos="7920"/>
        </w:tabs>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Председатель Совета народных депутатов</w:t>
      </w:r>
    </w:p>
    <w:p w:rsidR="00727C1E" w:rsidRPr="00A02572" w:rsidRDefault="00727C1E" w:rsidP="00727C1E">
      <w:pPr>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Темиртауского городского поселения</w:t>
      </w:r>
      <w:r w:rsidRPr="00A02572">
        <w:rPr>
          <w:rFonts w:ascii="Times New Roman" w:eastAsia="Times New Roman" w:hAnsi="Times New Roman" w:cs="Times New Roman"/>
          <w:sz w:val="26"/>
          <w:szCs w:val="26"/>
          <w:lang w:eastAsia="ru-RU"/>
        </w:rPr>
        <w:tab/>
      </w:r>
      <w:r w:rsidRPr="00A02572">
        <w:rPr>
          <w:rFonts w:ascii="Times New Roman" w:eastAsia="Times New Roman" w:hAnsi="Times New Roman" w:cs="Times New Roman"/>
          <w:sz w:val="26"/>
          <w:szCs w:val="26"/>
          <w:lang w:eastAsia="ru-RU"/>
        </w:rPr>
        <w:tab/>
      </w:r>
      <w:r w:rsidRPr="00A02572">
        <w:rPr>
          <w:rFonts w:ascii="Times New Roman" w:eastAsia="Times New Roman" w:hAnsi="Times New Roman" w:cs="Times New Roman"/>
          <w:sz w:val="26"/>
          <w:szCs w:val="26"/>
          <w:lang w:eastAsia="ru-RU"/>
        </w:rPr>
        <w:tab/>
      </w:r>
      <w:r w:rsidRPr="00A02572">
        <w:rPr>
          <w:rFonts w:ascii="Times New Roman" w:eastAsia="Times New Roman" w:hAnsi="Times New Roman" w:cs="Times New Roman"/>
          <w:sz w:val="26"/>
          <w:szCs w:val="26"/>
          <w:lang w:eastAsia="ru-RU"/>
        </w:rPr>
        <w:tab/>
      </w:r>
      <w:r w:rsidRPr="00A02572">
        <w:rPr>
          <w:rFonts w:ascii="Times New Roman" w:eastAsia="Times New Roman" w:hAnsi="Times New Roman" w:cs="Times New Roman"/>
          <w:sz w:val="26"/>
          <w:szCs w:val="26"/>
          <w:lang w:eastAsia="ru-RU"/>
        </w:rPr>
        <w:tab/>
        <w:t>С.А. Иванов</w:t>
      </w:r>
    </w:p>
    <w:p w:rsidR="00727C1E" w:rsidRPr="00A02572" w:rsidRDefault="00727C1E" w:rsidP="00727C1E">
      <w:pPr>
        <w:tabs>
          <w:tab w:val="left" w:pos="7920"/>
        </w:tabs>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tabs>
          <w:tab w:val="left" w:pos="7920"/>
        </w:tabs>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Глава Темиртауского </w:t>
      </w:r>
      <w:r w:rsidRPr="00A02572">
        <w:rPr>
          <w:rFonts w:ascii="Times New Roman" w:eastAsia="Times New Roman" w:hAnsi="Times New Roman" w:cs="Times New Roman"/>
          <w:sz w:val="26"/>
          <w:szCs w:val="26"/>
          <w:lang w:eastAsia="ru-RU"/>
        </w:rPr>
        <w:tab/>
      </w:r>
      <w:r w:rsidRPr="00A02572">
        <w:rPr>
          <w:rFonts w:ascii="Times New Roman" w:eastAsia="Times New Roman" w:hAnsi="Times New Roman" w:cs="Times New Roman"/>
          <w:sz w:val="26"/>
          <w:szCs w:val="26"/>
          <w:lang w:eastAsia="ru-RU"/>
        </w:rPr>
        <w:tab/>
      </w:r>
      <w:r w:rsidRPr="00A02572">
        <w:rPr>
          <w:rFonts w:ascii="Times New Roman" w:eastAsia="Times New Roman" w:hAnsi="Times New Roman" w:cs="Times New Roman"/>
          <w:sz w:val="26"/>
          <w:szCs w:val="26"/>
          <w:lang w:eastAsia="ru-RU"/>
        </w:rPr>
        <w:tab/>
      </w:r>
      <w:r w:rsidRPr="00A02572">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A02572">
        <w:rPr>
          <w:rFonts w:ascii="Times New Roman" w:eastAsia="Times New Roman" w:hAnsi="Times New Roman" w:cs="Times New Roman"/>
          <w:sz w:val="26"/>
          <w:szCs w:val="26"/>
          <w:lang w:eastAsia="ru-RU"/>
        </w:rPr>
        <w:tab/>
      </w:r>
      <w:r w:rsidRPr="00A02572">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A02572">
        <w:rPr>
          <w:rFonts w:ascii="Times New Roman" w:eastAsia="Times New Roman" w:hAnsi="Times New Roman" w:cs="Times New Roman"/>
          <w:sz w:val="26"/>
          <w:szCs w:val="26"/>
          <w:lang w:eastAsia="ru-RU"/>
        </w:rPr>
        <w:t>А. В. Кочетков</w:t>
      </w:r>
    </w:p>
    <w:p w:rsidR="00727C1E" w:rsidRPr="00A02572" w:rsidRDefault="00727C1E" w:rsidP="00727C1E">
      <w:pPr>
        <w:tabs>
          <w:tab w:val="left" w:pos="5985"/>
        </w:tabs>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городского поселения</w:t>
      </w:r>
    </w:p>
    <w:p w:rsidR="00727C1E" w:rsidRPr="00A02572" w:rsidRDefault="00727C1E" w:rsidP="00727C1E">
      <w:pPr>
        <w:rPr>
          <w:rFonts w:ascii="Times New Roman" w:eastAsia="Times New Roman" w:hAnsi="Times New Roman" w:cs="Times New Roman"/>
          <w:color w:val="000000"/>
          <w:sz w:val="26"/>
          <w:szCs w:val="26"/>
          <w:lang w:eastAsia="ru-RU"/>
        </w:rPr>
      </w:pPr>
      <w:r w:rsidRPr="00A02572">
        <w:rPr>
          <w:rFonts w:ascii="Times New Roman" w:eastAsia="Times New Roman" w:hAnsi="Times New Roman" w:cs="Times New Roman"/>
          <w:color w:val="000000"/>
          <w:sz w:val="26"/>
          <w:szCs w:val="26"/>
          <w:lang w:eastAsia="ru-RU"/>
        </w:rPr>
        <w:br w:type="page"/>
      </w:r>
    </w:p>
    <w:p w:rsidR="00727C1E" w:rsidRPr="00972BD1" w:rsidRDefault="00727C1E" w:rsidP="00727C1E">
      <w:pPr>
        <w:spacing w:after="0" w:line="240" w:lineRule="auto"/>
        <w:ind w:firstLine="709"/>
        <w:jc w:val="right"/>
        <w:rPr>
          <w:rFonts w:ascii="Times New Roman" w:eastAsia="Times New Roman" w:hAnsi="Times New Roman" w:cs="Times New Roman"/>
          <w:color w:val="000000"/>
          <w:sz w:val="24"/>
          <w:szCs w:val="24"/>
          <w:lang w:eastAsia="ru-RU"/>
        </w:rPr>
      </w:pPr>
      <w:r w:rsidRPr="00972BD1">
        <w:rPr>
          <w:rFonts w:ascii="Times New Roman" w:eastAsia="Times New Roman" w:hAnsi="Times New Roman" w:cs="Times New Roman"/>
          <w:color w:val="000000"/>
          <w:sz w:val="24"/>
          <w:szCs w:val="24"/>
          <w:lang w:eastAsia="ru-RU"/>
        </w:rPr>
        <w:lastRenderedPageBreak/>
        <w:t xml:space="preserve">Приложение № 1 </w:t>
      </w:r>
    </w:p>
    <w:p w:rsidR="00727C1E" w:rsidRPr="00972BD1" w:rsidRDefault="00727C1E" w:rsidP="00727C1E">
      <w:pPr>
        <w:spacing w:after="0" w:line="240" w:lineRule="auto"/>
        <w:ind w:firstLine="709"/>
        <w:jc w:val="right"/>
        <w:rPr>
          <w:rFonts w:ascii="Times New Roman" w:eastAsia="Times New Roman" w:hAnsi="Times New Roman" w:cs="Times New Roman"/>
          <w:color w:val="000000"/>
          <w:sz w:val="24"/>
          <w:szCs w:val="24"/>
          <w:lang w:eastAsia="ru-RU"/>
        </w:rPr>
      </w:pPr>
      <w:r w:rsidRPr="00972BD1">
        <w:rPr>
          <w:rFonts w:ascii="Times New Roman" w:eastAsia="Times New Roman" w:hAnsi="Times New Roman" w:cs="Times New Roman"/>
          <w:color w:val="000000"/>
          <w:sz w:val="24"/>
          <w:szCs w:val="24"/>
          <w:lang w:eastAsia="ru-RU"/>
        </w:rPr>
        <w:t xml:space="preserve">к решению Совета  народных депутатов </w:t>
      </w:r>
    </w:p>
    <w:p w:rsidR="00727C1E" w:rsidRPr="00972BD1" w:rsidRDefault="00727C1E" w:rsidP="00727C1E">
      <w:pPr>
        <w:spacing w:after="0" w:line="240" w:lineRule="auto"/>
        <w:ind w:firstLine="709"/>
        <w:jc w:val="right"/>
        <w:rPr>
          <w:rFonts w:ascii="Times New Roman" w:eastAsia="Times New Roman" w:hAnsi="Times New Roman" w:cs="Times New Roman"/>
          <w:color w:val="000000"/>
          <w:sz w:val="24"/>
          <w:szCs w:val="24"/>
          <w:lang w:eastAsia="ru-RU"/>
        </w:rPr>
      </w:pPr>
      <w:r w:rsidRPr="00972BD1">
        <w:rPr>
          <w:rFonts w:ascii="Times New Roman" w:eastAsia="Times New Roman" w:hAnsi="Times New Roman" w:cs="Times New Roman"/>
          <w:color w:val="000000"/>
          <w:sz w:val="24"/>
          <w:szCs w:val="24"/>
          <w:lang w:eastAsia="ru-RU"/>
        </w:rPr>
        <w:t>Темиртауского городского поселения</w:t>
      </w:r>
    </w:p>
    <w:p w:rsidR="00727C1E" w:rsidRPr="00972BD1" w:rsidRDefault="00727C1E" w:rsidP="00727C1E">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972BD1">
        <w:rPr>
          <w:rFonts w:ascii="Times New Roman" w:eastAsia="Times New Roman" w:hAnsi="Times New Roman" w:cs="Times New Roman"/>
          <w:color w:val="000000"/>
          <w:sz w:val="24"/>
          <w:szCs w:val="24"/>
          <w:lang w:eastAsia="ru-RU"/>
        </w:rPr>
        <w:t xml:space="preserve">т  </w:t>
      </w:r>
      <w:r>
        <w:rPr>
          <w:rFonts w:ascii="Times New Roman" w:eastAsia="Times New Roman" w:hAnsi="Times New Roman" w:cs="Times New Roman"/>
          <w:color w:val="000000"/>
          <w:sz w:val="24"/>
          <w:szCs w:val="24"/>
          <w:lang w:eastAsia="ru-RU"/>
        </w:rPr>
        <w:t xml:space="preserve">«10» октября </w:t>
      </w:r>
      <w:r w:rsidRPr="00972BD1">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9</w:t>
      </w:r>
      <w:r w:rsidRPr="00972BD1">
        <w:rPr>
          <w:rFonts w:ascii="Times New Roman" w:eastAsia="Times New Roman" w:hAnsi="Times New Roman" w:cs="Times New Roman"/>
          <w:color w:val="000000"/>
          <w:sz w:val="24"/>
          <w:szCs w:val="24"/>
          <w:lang w:eastAsia="ru-RU"/>
        </w:rPr>
        <w:t xml:space="preserve"> года № </w:t>
      </w:r>
      <w:r>
        <w:rPr>
          <w:rFonts w:ascii="Times New Roman" w:eastAsia="Times New Roman" w:hAnsi="Times New Roman" w:cs="Times New Roman"/>
          <w:color w:val="000000"/>
          <w:sz w:val="24"/>
          <w:szCs w:val="24"/>
          <w:lang w:eastAsia="ru-RU"/>
        </w:rPr>
        <w:t>14</w:t>
      </w:r>
    </w:p>
    <w:p w:rsidR="00727C1E" w:rsidRPr="00972BD1"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27C1E" w:rsidRPr="00A02572" w:rsidRDefault="00727C1E" w:rsidP="00727C1E">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b/>
          <w:bCs/>
          <w:sz w:val="26"/>
          <w:szCs w:val="26"/>
          <w:lang w:eastAsia="ru-RU"/>
        </w:rPr>
        <w:t>ПОЛОЖЕНИЕ</w:t>
      </w:r>
    </w:p>
    <w:p w:rsidR="00727C1E" w:rsidRPr="00A02572" w:rsidRDefault="00727C1E" w:rsidP="00727C1E">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A02572">
        <w:rPr>
          <w:rFonts w:ascii="Times New Roman" w:eastAsia="Times New Roman" w:hAnsi="Times New Roman" w:cs="Times New Roman"/>
          <w:b/>
          <w:bCs/>
          <w:sz w:val="26"/>
          <w:szCs w:val="26"/>
          <w:lang w:eastAsia="ru-RU"/>
        </w:rPr>
        <w:t>«О БЮДЖЕТНОМ ПРОЦЕССЕ В МУНИЦИПАЛЬНОМ ОБРАЗОВАНИИ «ТЕМИРТАУСКОЕ ГОРОДСКОЕ ПОСЕЛЕНИЕ»</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sz w:val="26"/>
          <w:szCs w:val="26"/>
          <w:lang w:eastAsia="ru-RU"/>
        </w:rPr>
        <w:t>Настоящее Положение «О бюджетном процессе в муниципальном образовании «Темиртауское городское поселение» разработано в соответствие с Бюджетном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Темиртауского городского поселения и устанавливает порядок составления и рассмотрения проекта бюджета муниципального образования «Темиртауское городское поселение», утверждения и исполнения бюджета муниципального образования, осуществления контроля за его исполнением и утверждения отчета об исполнении бюджета муниципального образования.</w:t>
      </w:r>
    </w:p>
    <w:p w:rsidR="00727C1E" w:rsidRPr="00A02572" w:rsidRDefault="00727C1E" w:rsidP="00727C1E">
      <w:pPr>
        <w:spacing w:after="0" w:line="240" w:lineRule="auto"/>
        <w:ind w:firstLine="709"/>
        <w:jc w:val="center"/>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b/>
          <w:bCs/>
          <w:sz w:val="26"/>
          <w:szCs w:val="26"/>
          <w:lang w:eastAsia="ru-RU"/>
        </w:rPr>
        <w:t>1. Общие положения</w:t>
      </w:r>
    </w:p>
    <w:p w:rsidR="00727C1E" w:rsidRPr="00A02572" w:rsidRDefault="00727C1E" w:rsidP="00727C1E">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В настоящем Положении используются понятия, установленные Бюджетным кодексом Российской Федерации, а также следующие понятия: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b/>
          <w:bCs/>
          <w:color w:val="000000"/>
          <w:sz w:val="26"/>
          <w:szCs w:val="26"/>
          <w:lang w:eastAsia="ru-RU"/>
        </w:rPr>
        <w:t>бюджетный процесс в Темиртауском городском поселении</w:t>
      </w:r>
      <w:r w:rsidRPr="00A02572">
        <w:rPr>
          <w:rFonts w:ascii="Times New Roman" w:eastAsia="Times New Roman" w:hAnsi="Times New Roman" w:cs="Times New Roman"/>
          <w:sz w:val="26"/>
          <w:szCs w:val="26"/>
          <w:lang w:eastAsia="ru-RU"/>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b/>
          <w:bCs/>
          <w:color w:val="000000"/>
          <w:sz w:val="26"/>
          <w:szCs w:val="26"/>
          <w:lang w:eastAsia="ru-RU"/>
        </w:rPr>
        <w:t>бюджет Темиртауского городского поселения (далее –местный бюджет)</w:t>
      </w:r>
      <w:r w:rsidRPr="00A02572">
        <w:rPr>
          <w:rFonts w:ascii="Times New Roman" w:eastAsia="Times New Roman" w:hAnsi="Times New Roman" w:cs="Times New Roman"/>
          <w:sz w:val="26"/>
          <w:szCs w:val="26"/>
          <w:lang w:eastAsia="ru-RU"/>
        </w:rPr>
        <w:t xml:space="preserve"> – форма образования и расходования денежных средств, предназначенных для финансового обеспечения задач и функций Темиртауского городского поселения. Бюджет Темиртауского городского поселения предназначен для исполнения расходных обязательств Темиртауского городского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spacing w:after="0" w:line="240" w:lineRule="auto"/>
        <w:ind w:firstLine="709"/>
        <w:jc w:val="center"/>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b/>
          <w:bCs/>
          <w:sz w:val="26"/>
          <w:szCs w:val="26"/>
          <w:lang w:eastAsia="ru-RU"/>
        </w:rPr>
        <w:t>2. Основные характеристики и иные показатели бюджета</w:t>
      </w:r>
    </w:p>
    <w:p w:rsidR="00727C1E" w:rsidRPr="00A02572" w:rsidRDefault="00727C1E" w:rsidP="00727C1E">
      <w:pPr>
        <w:spacing w:after="0" w:line="240" w:lineRule="auto"/>
        <w:ind w:firstLine="709"/>
        <w:jc w:val="center"/>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b/>
          <w:bCs/>
          <w:sz w:val="26"/>
          <w:szCs w:val="26"/>
          <w:lang w:eastAsia="ru-RU"/>
        </w:rPr>
        <w:t>Темиртауского городского поселения</w:t>
      </w:r>
    </w:p>
    <w:p w:rsidR="00727C1E" w:rsidRPr="00A02572" w:rsidRDefault="00727C1E" w:rsidP="00727C1E">
      <w:pPr>
        <w:spacing w:after="0" w:line="240" w:lineRule="auto"/>
        <w:ind w:firstLine="709"/>
        <w:jc w:val="both"/>
        <w:rPr>
          <w:rFonts w:ascii="Times New Roman" w:eastAsia="Times New Roman" w:hAnsi="Times New Roman" w:cs="Times New Roman"/>
          <w:b/>
          <w:bCs/>
          <w:sz w:val="26"/>
          <w:szCs w:val="26"/>
          <w:lang w:eastAsia="ru-RU"/>
        </w:rPr>
      </w:pP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 В решении о бюджете Темиртауского городского поселения должны содержаться основные характеристики местного бюджета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 общий объем доходов местного бюджета на очередной финансовый год и плановый период;</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2) общий объем расходов местного бюджета на очередной финансовый год и плановый период;</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3) дефицит (профицит) местного бюджета на очередной финансовый год и плановый период;</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4) нормативы распределения доходов бюджета поселения, в случае если они не установлены бюджетным законодательством Российской Федерации.</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lastRenderedPageBreak/>
        <w:t>2. Решением о бюджете утверждаются: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 перечень главных администраторов доходов местного бюджета, закрепляемые за ними виды (подвиды) доходов местного бюджета;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2) перечень главных администраторов источников финансирования дефицита местного бюджета, закрепляемые за ними группы (подгруппы) источников финансирования дефицита местного бюджета;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2-1) прогнозируемые доходы местного бюджета на очередной финансовый год и плановый период;</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3) распределение бюджетных ассигнований местного бюджета по целевым статьям (муниципальным программам и непрограммным направлениям деятельности), группам и подгруппам видов классификации расходов бюджетов на очередной финансовый год и плановый период;</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4) распределение бюджетных ассигнований бюджета поселения по разделам, подразделам классификации расходов бюджетов на очередной финансовый год и плановый период;</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5) </w:t>
      </w:r>
      <w:r w:rsidRPr="00A02572">
        <w:rPr>
          <w:rFonts w:ascii="Times New Roman" w:hAnsi="Times New Roman" w:cs="Times New Roman"/>
          <w:spacing w:val="2"/>
          <w:sz w:val="26"/>
          <w:szCs w:val="26"/>
          <w:shd w:val="clear" w:color="auto" w:fill="FFFFFF"/>
        </w:rPr>
        <w:t>ведомственная структура расходов на очередной финансовый год и плановый период;</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6) общий объем бюджетных ассигнований местного бюджета, направляемых на реализацию публичных нормативных обязательств на очередной финансовый год и плановый период;</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7) </w:t>
      </w:r>
      <w:r w:rsidRPr="00A02572">
        <w:rPr>
          <w:rFonts w:ascii="Times New Roman" w:hAnsi="Times New Roman" w:cs="Times New Roman"/>
          <w:spacing w:val="2"/>
          <w:sz w:val="26"/>
          <w:szCs w:val="26"/>
          <w:shd w:val="clear" w:color="auto" w:fill="FFFFFF"/>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8) объем межбюджетных трансфертов, представляемых другими бюджетами бюджетной системы Российской Федерации в очередном финансовом году и плановом периоде;</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9) общий объем условно утверждаемых (утвержденных) расходов на первый и второй годы планового периода;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10) источники финансирования дефицита местного бюджета по статьям и видам источников финансирования дефицита местного бюджета на очередной финансовый год и плановый период;</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11) верхний предел муниципального внутреннего долга Темиртауского городского поселения и (или) верхний предел муниципального внешнего долга Темиртауского городского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Темиртауского городского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12) предельный объем муниципального долга Темиртауского городского поселения на очередной финансовый год и каждый год планового периода;</w:t>
      </w:r>
    </w:p>
    <w:p w:rsidR="00727C1E" w:rsidRPr="00A02572" w:rsidRDefault="00727C1E" w:rsidP="00727C1E">
      <w:pPr>
        <w:pStyle w:val="formattext"/>
        <w:shd w:val="clear" w:color="auto" w:fill="FFFFFF"/>
        <w:spacing w:before="0" w:beforeAutospacing="0" w:after="0" w:afterAutospacing="0"/>
        <w:ind w:firstLine="709"/>
        <w:jc w:val="both"/>
        <w:textAlignment w:val="baseline"/>
        <w:rPr>
          <w:spacing w:val="2"/>
          <w:sz w:val="26"/>
          <w:szCs w:val="26"/>
        </w:rPr>
      </w:pPr>
      <w:r w:rsidRPr="00A02572">
        <w:rPr>
          <w:sz w:val="26"/>
          <w:szCs w:val="26"/>
        </w:rPr>
        <w:t xml:space="preserve">13) </w:t>
      </w:r>
      <w:r w:rsidRPr="00A02572">
        <w:rPr>
          <w:spacing w:val="2"/>
          <w:sz w:val="26"/>
          <w:szCs w:val="26"/>
        </w:rPr>
        <w:t xml:space="preserve">программа муниципальных внутренних заимствований </w:t>
      </w:r>
      <w:r w:rsidRPr="00A02572">
        <w:rPr>
          <w:sz w:val="26"/>
          <w:szCs w:val="26"/>
        </w:rPr>
        <w:t>Темиртауского городского поселения</w:t>
      </w:r>
      <w:r w:rsidRPr="00A02572">
        <w:rPr>
          <w:spacing w:val="2"/>
          <w:sz w:val="26"/>
          <w:szCs w:val="26"/>
        </w:rPr>
        <w:t xml:space="preserve"> и (или) программа муниципальных внешних заимствований </w:t>
      </w:r>
      <w:r w:rsidRPr="00A02572">
        <w:rPr>
          <w:sz w:val="26"/>
          <w:szCs w:val="26"/>
        </w:rPr>
        <w:t>Темиртауского городского поселения</w:t>
      </w:r>
      <w:r w:rsidRPr="00A02572">
        <w:rPr>
          <w:spacing w:val="2"/>
          <w:sz w:val="26"/>
          <w:szCs w:val="26"/>
        </w:rPr>
        <w:t xml:space="preserve"> на очередной финансовый год и плановый период;</w:t>
      </w:r>
    </w:p>
    <w:p w:rsidR="00727C1E" w:rsidRPr="00A02572" w:rsidRDefault="00727C1E" w:rsidP="00727C1E">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A02572">
        <w:rPr>
          <w:rFonts w:ascii="Times New Roman" w:eastAsia="Times New Roman" w:hAnsi="Times New Roman" w:cs="Times New Roman"/>
          <w:spacing w:val="2"/>
          <w:sz w:val="26"/>
          <w:szCs w:val="26"/>
          <w:lang w:eastAsia="ru-RU"/>
        </w:rPr>
        <w:t xml:space="preserve">14) программа </w:t>
      </w:r>
      <w:r w:rsidRPr="00A02572">
        <w:rPr>
          <w:rFonts w:ascii="Times New Roman" w:hAnsi="Times New Roman" w:cs="Times New Roman"/>
          <w:spacing w:val="2"/>
          <w:sz w:val="26"/>
          <w:szCs w:val="26"/>
        </w:rPr>
        <w:t>муниципальных</w:t>
      </w:r>
      <w:r w:rsidRPr="00A02572">
        <w:rPr>
          <w:rFonts w:ascii="Times New Roman" w:eastAsia="Times New Roman" w:hAnsi="Times New Roman" w:cs="Times New Roman"/>
          <w:spacing w:val="2"/>
          <w:sz w:val="26"/>
          <w:szCs w:val="26"/>
          <w:lang w:eastAsia="ru-RU"/>
        </w:rPr>
        <w:t xml:space="preserve"> гарантий </w:t>
      </w:r>
      <w:r w:rsidRPr="00A02572">
        <w:rPr>
          <w:rFonts w:ascii="Times New Roman" w:eastAsia="Times New Roman" w:hAnsi="Times New Roman" w:cs="Times New Roman"/>
          <w:sz w:val="26"/>
          <w:szCs w:val="26"/>
          <w:lang w:eastAsia="ru-RU"/>
        </w:rPr>
        <w:t xml:space="preserve">Темиртауского городского поселения </w:t>
      </w:r>
      <w:r w:rsidRPr="00A02572">
        <w:rPr>
          <w:rFonts w:ascii="Times New Roman" w:eastAsia="Times New Roman" w:hAnsi="Times New Roman" w:cs="Times New Roman"/>
          <w:spacing w:val="2"/>
          <w:sz w:val="26"/>
          <w:szCs w:val="26"/>
          <w:lang w:eastAsia="ru-RU"/>
        </w:rPr>
        <w:t>на очередной финансовый год и плановый период;</w:t>
      </w:r>
    </w:p>
    <w:p w:rsidR="00727C1E" w:rsidRPr="00A02572" w:rsidRDefault="00727C1E" w:rsidP="00727C1E">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A02572">
        <w:rPr>
          <w:rFonts w:ascii="Times New Roman" w:eastAsia="Times New Roman" w:hAnsi="Times New Roman" w:cs="Times New Roman"/>
          <w:spacing w:val="2"/>
          <w:sz w:val="26"/>
          <w:szCs w:val="26"/>
          <w:lang w:eastAsia="ru-RU"/>
        </w:rPr>
        <w:t xml:space="preserve">15) объем расходов на обслуживание муниципального долга </w:t>
      </w:r>
      <w:r w:rsidRPr="00A02572">
        <w:rPr>
          <w:rFonts w:ascii="Times New Roman" w:eastAsia="Times New Roman" w:hAnsi="Times New Roman" w:cs="Times New Roman"/>
          <w:sz w:val="26"/>
          <w:szCs w:val="26"/>
          <w:lang w:eastAsia="ru-RU"/>
        </w:rPr>
        <w:t xml:space="preserve">Темиртауского городского поселения </w:t>
      </w:r>
      <w:r w:rsidRPr="00A02572">
        <w:rPr>
          <w:rFonts w:ascii="Times New Roman" w:eastAsia="Times New Roman" w:hAnsi="Times New Roman" w:cs="Times New Roman"/>
          <w:spacing w:val="2"/>
          <w:sz w:val="26"/>
          <w:szCs w:val="26"/>
          <w:lang w:eastAsia="ru-RU"/>
        </w:rPr>
        <w:t>на очередной финансовый год и плановый период;</w:t>
      </w:r>
    </w:p>
    <w:p w:rsidR="00727C1E" w:rsidRPr="00A02572" w:rsidRDefault="00727C1E" w:rsidP="00727C1E">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A02572">
        <w:rPr>
          <w:rFonts w:ascii="Times New Roman" w:eastAsia="Times New Roman" w:hAnsi="Times New Roman" w:cs="Times New Roman"/>
          <w:spacing w:val="2"/>
          <w:sz w:val="26"/>
          <w:szCs w:val="26"/>
          <w:lang w:eastAsia="ru-RU"/>
        </w:rPr>
        <w:lastRenderedPageBreak/>
        <w:t xml:space="preserve">16) случаи и порядок предоставления субсидий юридическим лицам (за исключением субсидий муниципальным учреждениям </w:t>
      </w:r>
      <w:r w:rsidRPr="00A02572">
        <w:rPr>
          <w:rFonts w:ascii="Times New Roman" w:eastAsia="Times New Roman" w:hAnsi="Times New Roman" w:cs="Times New Roman"/>
          <w:sz w:val="26"/>
          <w:szCs w:val="26"/>
          <w:lang w:eastAsia="ru-RU"/>
        </w:rPr>
        <w:t>Темиртауского городского поселения</w:t>
      </w:r>
      <w:r w:rsidRPr="00A02572">
        <w:rPr>
          <w:rFonts w:ascii="Times New Roman" w:eastAsia="Times New Roman" w:hAnsi="Times New Roman" w:cs="Times New Roman"/>
          <w:spacing w:val="2"/>
          <w:sz w:val="26"/>
          <w:szCs w:val="26"/>
          <w:lang w:eastAsia="ru-RU"/>
        </w:rPr>
        <w:t>), индивидуальным предпринимателям, физическим лицам - производителям товаров, работ, услуг;</w:t>
      </w:r>
    </w:p>
    <w:p w:rsidR="00727C1E" w:rsidRPr="00A02572" w:rsidRDefault="00727C1E" w:rsidP="00727C1E">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A02572">
        <w:rPr>
          <w:rFonts w:ascii="Times New Roman" w:eastAsia="Times New Roman" w:hAnsi="Times New Roman" w:cs="Times New Roman"/>
          <w:spacing w:val="2"/>
          <w:sz w:val="26"/>
          <w:szCs w:val="26"/>
          <w:lang w:eastAsia="ru-RU"/>
        </w:rPr>
        <w:t xml:space="preserve">17) объем бюджетных ассигнований для предоставления субсидий иным некоммерческим организациям, не являющимся муниципальными учреждениями </w:t>
      </w:r>
      <w:r w:rsidRPr="00A02572">
        <w:rPr>
          <w:rFonts w:ascii="Times New Roman" w:eastAsia="Times New Roman" w:hAnsi="Times New Roman" w:cs="Times New Roman"/>
          <w:sz w:val="26"/>
          <w:szCs w:val="26"/>
          <w:lang w:eastAsia="ru-RU"/>
        </w:rPr>
        <w:t>Темиртауского городского поселения</w:t>
      </w:r>
      <w:r w:rsidRPr="00A02572">
        <w:rPr>
          <w:rFonts w:ascii="Times New Roman" w:eastAsia="Times New Roman" w:hAnsi="Times New Roman" w:cs="Times New Roman"/>
          <w:spacing w:val="2"/>
          <w:sz w:val="26"/>
          <w:szCs w:val="26"/>
          <w:lang w:eastAsia="ru-RU"/>
        </w:rPr>
        <w:t>;</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18) бюджетные инвестиции, планируемые к предоставлению юридическим лицам, не являющимся муниципальными учреждениями или муниципальными унитарными предприятиями Темиртауского городского поселения </w:t>
      </w:r>
      <w:r w:rsidRPr="00A02572">
        <w:rPr>
          <w:rFonts w:ascii="Times New Roman" w:hAnsi="Times New Roman" w:cs="Times New Roman"/>
          <w:spacing w:val="2"/>
          <w:sz w:val="26"/>
          <w:szCs w:val="26"/>
          <w:shd w:val="clear" w:color="auto" w:fill="FFFFFF"/>
        </w:rPr>
        <w:t xml:space="preserve">(за исключением бюджетных инвестиций юридическим лицам, не являющимся муниципальными учреждениями или муниципальными унитарными предприятиями </w:t>
      </w:r>
      <w:r w:rsidRPr="00A02572">
        <w:rPr>
          <w:rFonts w:ascii="Times New Roman" w:eastAsia="Times New Roman" w:hAnsi="Times New Roman" w:cs="Times New Roman"/>
          <w:sz w:val="26"/>
          <w:szCs w:val="26"/>
          <w:lang w:eastAsia="ru-RU"/>
        </w:rPr>
        <w:t>Темиртауского городского поселения</w:t>
      </w:r>
      <w:r w:rsidRPr="00A02572">
        <w:rPr>
          <w:rFonts w:ascii="Times New Roman" w:hAnsi="Times New Roman" w:cs="Times New Roman"/>
          <w:spacing w:val="2"/>
          <w:sz w:val="26"/>
          <w:szCs w:val="26"/>
          <w:shd w:val="clear" w:color="auto" w:fill="FFFFFF"/>
        </w:rPr>
        <w:t xml:space="preserve">, в объекты капитального строительства, решения о предоставлении которых принимаются Администрацией </w:t>
      </w:r>
      <w:r w:rsidRPr="00A02572">
        <w:rPr>
          <w:rFonts w:ascii="Times New Roman" w:eastAsia="Times New Roman" w:hAnsi="Times New Roman" w:cs="Times New Roman"/>
          <w:sz w:val="26"/>
          <w:szCs w:val="26"/>
          <w:lang w:eastAsia="ru-RU"/>
        </w:rPr>
        <w:t>Темиртауского городского поселения</w:t>
      </w:r>
      <w:r w:rsidRPr="00A02572">
        <w:rPr>
          <w:rFonts w:ascii="Times New Roman" w:hAnsi="Times New Roman" w:cs="Times New Roman"/>
          <w:spacing w:val="2"/>
          <w:sz w:val="26"/>
          <w:szCs w:val="26"/>
          <w:shd w:val="clear" w:color="auto" w:fill="FFFFFF"/>
        </w:rPr>
        <w:t>)</w:t>
      </w:r>
      <w:r w:rsidRPr="00A02572">
        <w:rPr>
          <w:rFonts w:ascii="Times New Roman" w:eastAsia="Times New Roman" w:hAnsi="Times New Roman" w:cs="Times New Roman"/>
          <w:sz w:val="26"/>
          <w:szCs w:val="26"/>
          <w:lang w:eastAsia="ru-RU"/>
        </w:rPr>
        <w:t>, с указанием юридического лица, объема и цели предоставляемых бюджетных ассигнований;</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19) цели, на которые может быть предоставлен бюджетный кредит бюджетам городских и сельских поселений, основания, условия предоставления, использования и возврата бюджетных кредитов, бюджетные ассигнования для их предоставления на срок в пределах финансового года и на срок, выходящий за пределы финансового года;</w:t>
      </w:r>
    </w:p>
    <w:p w:rsidR="00727C1E" w:rsidRPr="00A02572" w:rsidRDefault="00727C1E" w:rsidP="00727C1E">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A02572">
        <w:rPr>
          <w:sz w:val="26"/>
          <w:szCs w:val="26"/>
        </w:rPr>
        <w:t xml:space="preserve">20) </w:t>
      </w:r>
      <w:r w:rsidRPr="00A02572">
        <w:rPr>
          <w:spacing w:val="2"/>
          <w:sz w:val="26"/>
          <w:szCs w:val="26"/>
        </w:rPr>
        <w:t xml:space="preserve">размер резервного фонда Администрации </w:t>
      </w:r>
      <w:r w:rsidRPr="00A02572">
        <w:rPr>
          <w:sz w:val="26"/>
          <w:szCs w:val="26"/>
        </w:rPr>
        <w:t>Темиртауского городского поселения</w:t>
      </w:r>
      <w:r w:rsidRPr="00A02572">
        <w:rPr>
          <w:spacing w:val="2"/>
          <w:sz w:val="26"/>
          <w:szCs w:val="26"/>
        </w:rPr>
        <w:t>;</w:t>
      </w:r>
    </w:p>
    <w:p w:rsidR="00727C1E" w:rsidRPr="00A02572" w:rsidRDefault="00727C1E" w:rsidP="00727C1E">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A02572">
        <w:rPr>
          <w:spacing w:val="2"/>
          <w:sz w:val="26"/>
          <w:szCs w:val="26"/>
        </w:rPr>
        <w:t xml:space="preserve">21) объем бюджетных ассигнований дорожного фонда </w:t>
      </w:r>
      <w:r w:rsidRPr="00A02572">
        <w:rPr>
          <w:sz w:val="26"/>
          <w:szCs w:val="26"/>
        </w:rPr>
        <w:t>Темиртауского городского поселения</w:t>
      </w:r>
      <w:r w:rsidRPr="00A02572">
        <w:rPr>
          <w:spacing w:val="2"/>
          <w:sz w:val="26"/>
          <w:szCs w:val="26"/>
        </w:rPr>
        <w:t>;</w:t>
      </w:r>
    </w:p>
    <w:p w:rsidR="00727C1E" w:rsidRPr="00A02572" w:rsidRDefault="00727C1E" w:rsidP="00727C1E">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A02572">
        <w:rPr>
          <w:spacing w:val="2"/>
          <w:sz w:val="26"/>
          <w:szCs w:val="26"/>
        </w:rPr>
        <w:t xml:space="preserve">22) объем бюджетных ассигнований Инвестиционного фонда </w:t>
      </w:r>
      <w:r w:rsidRPr="00A02572">
        <w:rPr>
          <w:sz w:val="26"/>
          <w:szCs w:val="26"/>
        </w:rPr>
        <w:t>Темиртауского городского поселения</w:t>
      </w:r>
      <w:r w:rsidRPr="00A02572">
        <w:rPr>
          <w:spacing w:val="2"/>
          <w:sz w:val="26"/>
          <w:szCs w:val="26"/>
        </w:rPr>
        <w:t>;</w:t>
      </w:r>
    </w:p>
    <w:p w:rsidR="00727C1E" w:rsidRPr="00A02572" w:rsidRDefault="00727C1E" w:rsidP="00727C1E">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A02572">
        <w:rPr>
          <w:spacing w:val="2"/>
          <w:sz w:val="26"/>
          <w:szCs w:val="26"/>
        </w:rPr>
        <w:t>23) размеры выплат по отдельным публично-нормативным обязательствам;</w:t>
      </w:r>
    </w:p>
    <w:p w:rsidR="00727C1E" w:rsidRPr="00A02572" w:rsidRDefault="00727C1E" w:rsidP="00727C1E">
      <w:pPr>
        <w:pStyle w:val="formattext"/>
        <w:shd w:val="clear" w:color="auto" w:fill="FFFFFF"/>
        <w:spacing w:before="0" w:beforeAutospacing="0" w:after="0" w:afterAutospacing="0" w:line="315" w:lineRule="atLeast"/>
        <w:ind w:firstLine="709"/>
        <w:jc w:val="both"/>
        <w:textAlignment w:val="baseline"/>
        <w:rPr>
          <w:spacing w:val="2"/>
          <w:sz w:val="26"/>
          <w:szCs w:val="26"/>
        </w:rPr>
      </w:pPr>
      <w:r w:rsidRPr="00A02572">
        <w:rPr>
          <w:spacing w:val="2"/>
          <w:sz w:val="26"/>
          <w:szCs w:val="26"/>
        </w:rPr>
        <w:t>23-1) распределение бюджетных ассигнований местного бюджета, направляемых на муниципальную поддержку семьи и детей, на очередной финансовый год и плановый период;</w:t>
      </w:r>
    </w:p>
    <w:p w:rsidR="00727C1E" w:rsidRPr="00727C1E" w:rsidRDefault="00727C1E" w:rsidP="00727C1E">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sz w:val="26"/>
          <w:szCs w:val="26"/>
        </w:rPr>
      </w:pPr>
      <w:r w:rsidRPr="00A02572">
        <w:rPr>
          <w:spacing w:val="2"/>
          <w:sz w:val="26"/>
          <w:szCs w:val="26"/>
        </w:rPr>
        <w:t>24) иные показатели, установленные </w:t>
      </w:r>
      <w:hyperlink r:id="rId7" w:history="1">
        <w:r w:rsidRPr="00727C1E">
          <w:rPr>
            <w:rStyle w:val="a3"/>
            <w:color w:val="auto"/>
            <w:spacing w:val="2"/>
            <w:sz w:val="26"/>
            <w:szCs w:val="26"/>
            <w:u w:val="none"/>
          </w:rPr>
          <w:t>Бюджетным кодексом Российской Федерации</w:t>
        </w:r>
      </w:hyperlink>
      <w:r w:rsidRPr="00727C1E">
        <w:rPr>
          <w:rFonts w:ascii="Arial" w:hAnsi="Arial" w:cs="Arial"/>
          <w:spacing w:val="2"/>
          <w:sz w:val="26"/>
          <w:szCs w:val="26"/>
        </w:rPr>
        <w:t>.</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spacing w:after="0" w:line="240" w:lineRule="auto"/>
        <w:ind w:firstLine="709"/>
        <w:jc w:val="both"/>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b/>
          <w:bCs/>
          <w:sz w:val="26"/>
          <w:szCs w:val="26"/>
          <w:lang w:eastAsia="ru-RU"/>
        </w:rPr>
        <w:t>3.Порядок составления и представления проекта местного бюджета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 Проект местного бюджета составляется Администрацией Темиртауского городского поселения в порядке, установленном администрацией Темиртауского городского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Темиртауского городского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2. Проект бюджета Темиртауского городского поселения  составляется и утверждается сроком на 3 года - на очередной финансовый год и плановый период.</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3. Составление проекта местного бюджета основывается на: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lastRenderedPageBreak/>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прогнозе социально-экономического;</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 основных направлениях бюджетной </w:t>
      </w:r>
      <w:r w:rsidRPr="00A02572">
        <w:rPr>
          <w:rFonts w:ascii="Times New Roman" w:hAnsi="Times New Roman" w:cs="Times New Roman"/>
          <w:sz w:val="26"/>
          <w:szCs w:val="26"/>
        </w:rPr>
        <w:t>и налоговой политики муниципального образования;</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  - бюджетном прогнозе (проекте бюджетного прогноза, проекте изменений бюджетного прогноза) на долгосрочный период;</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 - муниципальных программах (проектах муниципальных программ, проектах изменений указанных программ).</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4. Проект решения о местном бюджете на очередной финансовый год и плановый период (далее – проект решения о местном бюджете) выносится Главой Темиртауского городского поселения на рассмотрение в Совет народных депутатов Темиртауского городского поселения не позднее 15 ноября текущего финансового года. </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5. Одновременно с проектом решения о местном бюджете в Совет народных депутатов Темиртауского городского поселения вносятся следующие документы и материалы:</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 основные направления бюджетной и налоговой политики Темиртауского городского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2) предварительные итоги социально-экономического развития Темиртауского городского поселения за истекший период текущего финансового года и ожидаемые итоги социально-экономического развития Темиртауского городского поселения за текущий финансовый год;</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3) прогноз социально-экономического развития Темиртауского городского поселения на очередной финансовый год и плановый период;</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4) прогноз основных характеристик (общий объем доходов, общий объем расходов, дефицита бюджета) консолидированного бюджета Темиртауского городского поселения на очередной финансовый год и плановый период либо утвержденный среднесрочный финансовый план;</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02572">
        <w:rPr>
          <w:rFonts w:ascii="Times New Roman" w:eastAsia="Times New Roman" w:hAnsi="Times New Roman" w:cs="Times New Roman"/>
          <w:color w:val="000000"/>
          <w:sz w:val="26"/>
          <w:szCs w:val="26"/>
          <w:lang w:eastAsia="ru-RU"/>
        </w:rPr>
        <w:t xml:space="preserve">5) пояснительная записка к проекту бюджета; </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02572">
        <w:rPr>
          <w:rFonts w:ascii="Times New Roman" w:eastAsia="Times New Roman" w:hAnsi="Times New Roman" w:cs="Times New Roman"/>
          <w:sz w:val="26"/>
          <w:szCs w:val="26"/>
          <w:lang w:eastAsia="ru-RU"/>
        </w:rPr>
        <w:t>6) методики (проекты методик) и расчеты распределения межбюджетных трансфертов;</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  8) оценка ожидаемого исполнения местного бюджета за текущий финансовый год;</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  9) паспорта муниципальных программ Темиртауского городского поселения (проекты изменений в указанные паспорта); </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10) предложенные Советом народных депутатов Темиртауского городского поселения, органами судебной системы, органами внешнего муниципального финансового контроля проекты бюджетных смет указанных органов, предоставляемые в случае возникновения разногласий с финансовым управлением по Таштагольскому району в отношении указанных бюджетных смет;</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11) реестры источников доходов бюджетов местного бюджета;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12) иные документы и материалы.</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b/>
          <w:bCs/>
          <w:sz w:val="26"/>
          <w:szCs w:val="26"/>
          <w:lang w:eastAsia="ru-RU"/>
        </w:rPr>
        <w:lastRenderedPageBreak/>
        <w:t>4. Порядок рассмотрения проекта решения о местном бюджете</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 В течение 3 дней со дня внесения проекта решения о бюджете  Темиртауского городского поселения на очередной финансовый год и плановый период  в Совет народных депутатов Темиртауского городского поселения, председатель Совета народных депутатов Темиртауского городского поселения направляет его копию в орган внешнего муниципального финансового контроля для проведения экспертизы.</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2. В течение 3 дней со дня внесения проекта решения о бюджете Темиртауского городского поселения на очередной финансовый год и плановый период Совет народных депутатов Темиртауского городского поселения направляет проект решения о бюджете для опубликования в средствах массовой информации, и назначает дату публичных слушаний.</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3. В течение  10 календарных дней контрольный орган муниципального финансового контроля направляет в Совет народных депутатов Темиртауского городского поселения заключение  по проекту решения о бюджете с указанием недостатков данного проекта в случае их выявления.</w:t>
      </w:r>
    </w:p>
    <w:p w:rsidR="00727C1E" w:rsidRPr="00A02572" w:rsidRDefault="00727C1E" w:rsidP="00727C1E">
      <w:pPr>
        <w:pStyle w:val="ConsPlusNormal"/>
        <w:widowControl/>
        <w:ind w:firstLine="709"/>
        <w:jc w:val="both"/>
        <w:rPr>
          <w:rFonts w:ascii="Times New Roman" w:hAnsi="Times New Roman" w:cs="Times New Roman"/>
          <w:sz w:val="26"/>
          <w:szCs w:val="26"/>
        </w:rPr>
      </w:pPr>
      <w:r w:rsidRPr="00A02572">
        <w:rPr>
          <w:rFonts w:ascii="Times New Roman" w:hAnsi="Times New Roman" w:cs="Times New Roman"/>
          <w:sz w:val="26"/>
          <w:szCs w:val="26"/>
        </w:rPr>
        <w:t>4. Совет народных депутатов Темиртауского городского поселения рассматривает проект решения о бюджете на очередной финансовый год и плановый период  в одном чтении.</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5. Предметом рассмотрения проекта бюджета на очередной финансовый год в первом чтении являются основные характеристики бюджета Темиртауского городского поселения, к  которым относятся: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а) общий объем доходов бюджета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б) общий объем расходов бюджета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в) дефицит (профицит бюджета). </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6. При рассмотрении в первом чтении проекта решения о местном бюджете заслушивается доклад Главы Темиртауского городского поселения или его представителя.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7. В случае отклонения проекта решения о местном  бюджете, Совет народных депутатов может:</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передать проект решения о местном бюджете в согласительную комиссию, состоящую из представителей Совета народных депутатов Темиртауского городского поселения и администрации Темиртауского городского поселения, для разработки согласованного варианта основных характеристик местного бюджета с учетом рекомендаций, изложенных в заключение Совета народных депутатов Темиртауского городского поселения;</w:t>
      </w:r>
    </w:p>
    <w:p w:rsidR="00727C1E" w:rsidRPr="00A02572" w:rsidRDefault="00727C1E" w:rsidP="00727C1E">
      <w:pPr>
        <w:pStyle w:val="ConsPlusNormal"/>
        <w:widowControl/>
        <w:ind w:firstLine="709"/>
        <w:jc w:val="both"/>
        <w:rPr>
          <w:rFonts w:ascii="Times New Roman" w:hAnsi="Times New Roman" w:cs="Times New Roman"/>
          <w:sz w:val="26"/>
          <w:szCs w:val="26"/>
        </w:rPr>
      </w:pPr>
      <w:r w:rsidRPr="00A02572">
        <w:rPr>
          <w:rFonts w:ascii="Times New Roman" w:hAnsi="Times New Roman" w:cs="Times New Roman"/>
          <w:sz w:val="26"/>
          <w:szCs w:val="26"/>
        </w:rPr>
        <w:t>8. Состав представителей Совета народных депутатов Темиртауского городского поселения в согласительной комиссии утверждает председатель Совета народных депутатов Темиртауского городского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Состав представителей администрации Темиртауского городского поселения в согласительной комиссии утверждает Глава Темиртауского городского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Число представителей Совета народных депутатов Темиртауского городского поселения  и администрации Темиртауского городского поселения в согласительной комиссии должно быть равное.</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Согласительная комиссия в течение 7 календарных дней со дня принятия Советом народных депутатов Темиртауского городского поселения решения о передаче проекта решения о бюджете Темиртауского городского поселения в </w:t>
      </w:r>
      <w:r w:rsidRPr="00A02572">
        <w:rPr>
          <w:rFonts w:ascii="Times New Roman" w:eastAsia="Times New Roman" w:hAnsi="Times New Roman" w:cs="Times New Roman"/>
          <w:sz w:val="26"/>
          <w:szCs w:val="26"/>
          <w:lang w:eastAsia="ru-RU"/>
        </w:rPr>
        <w:lastRenderedPageBreak/>
        <w:t>согласительную комиссию разрабатывает согласованный вариант основных характеристик проекта бюджета поселения. Решение согласительной комиссии принимается раздельным голосованием членов согласительной комиссии от Совета народных депутатов Темиртауского городского поселения и администрации Темиртауского городского поселения большинством голосов от числа присутствующих членов согласительной комиссии. Решение, которое не одобрено представителями Совета народных депутатов Темиртауского городского поселения либо представителями администрации Темиртауского городского поселения, считается несогласованным.</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По окончании работы согласительная комиссия в течение 3 календарных дней представляет уточненный проект решения о бюджете Темиртауского городского поселения на рассмотрение в Совет народных депутатов Темиртауского городского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Позиции, по которым согласительная комиссия не выработала согласованного решения, выносятся на рассмотрение Совета народных депутатов Темиртауского городского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выносятся на рассмотрение Совета народных депутатов Темиртауского городского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9. В случае отклонения проекта решения о бюджете Темиртауского городского поселения и возвращения его на доработку, главному специалисту по экономическим вопросам администрации Темиртауского городского поселения в течение 10 календарных дней дорабатывает проект решения о бюджете Темиртауского городского поселения с учетом рекомендаций, изложенных в заключении Совета народных депутатов Темиртауского городского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После устранения замечаний Глава Темиртауского городского поселения повторно выносит проект решения о бюджете Темиртауского городского поселения на рассмотрение Совета народных депутатов Темиртауского городского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10. Совет народных депутатов Темиртауского городского поселения рассматривает доработанный проект решения о бюджете Темиртауского городского поселения в течение 5 календарных дней со дня его повторного внесения.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11. Если Совет народных депутатов Темиртауского городского поселения не принимает решение по утверждению решения о бюджете Темиртауского городского поселения  по итогам работы согласительной комиссии или после доработки его главным специалистом по экономическим вопросам администрации Темиртауского городского поселения, проект решения о бюджете поселения считается повторно отклоненным, и Совет народных депутатов Темиртауского городского поселения принимает решение, предусмотренное пунктом 7 настоящей статьи.</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12. В течение 10 календарных дней Совет народных депутатов Темиртауского городского поселения составляет таблицу поправок к проекту решения о бюджете Темиртауского городского поселения и согласовывает ее со специалистом по экономики администрации Темиртауского городского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p>
    <w:p w:rsidR="00727C1E" w:rsidRPr="00A02572" w:rsidRDefault="00727C1E" w:rsidP="00727C1E">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b/>
          <w:bCs/>
          <w:sz w:val="26"/>
          <w:szCs w:val="26"/>
          <w:lang w:eastAsia="ru-RU"/>
        </w:rPr>
        <w:t>5. Подписание и опубликование решения о местном бюджете</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 Принятое Советом народных депутатов Темиртауского городского поселения решение о местном бюджете в течение 5 календарных дней со дня принятия направляется Главе Темиртауского городского поселения для подписания и официального опубликования.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lastRenderedPageBreak/>
        <w:t>2. Решение о местном бюджете подлежит официальному опубликованию не позднее 10 дней после его подписания Главой Темиртауского городского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3. Решение о бюджете  вступает в силу с 01 января очередного финансового года и действует по 31 декабря.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b/>
          <w:bCs/>
          <w:sz w:val="26"/>
          <w:szCs w:val="26"/>
          <w:lang w:eastAsia="ru-RU"/>
        </w:rPr>
        <w:t>6. Временное управление бюджетом</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Если решение о местном бюджете не вступило в силу с начала текущего финансового года, то финансовое управление по Таштагольскому району осуществляет исполнение районного бюджета в соответствии  со статьей 190 Бюджетного Кодекса Российской Федерации.</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b/>
          <w:bCs/>
          <w:sz w:val="26"/>
          <w:szCs w:val="26"/>
          <w:lang w:eastAsia="ru-RU"/>
        </w:rPr>
        <w:t>7. Внесение изменений и дополнений в решение о местном бюджете</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 В ходе исполнения местного бюджета изменения в решение о местном бюджете вносятся в случаях и  порядке, предусмотренных Бюджетным кодексом Российской Федерации.</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2. Проект решения о внесении изменений и дополнений в решение о местном бюджете рассматривается Советом народных депутатов Темиртауского городского поселения  в  одном чтении.</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shd w:val="clear" w:color="auto" w:fill="FFFFFF" w:themeFill="background1"/>
        <w:spacing w:after="0" w:line="240" w:lineRule="auto"/>
        <w:ind w:firstLine="709"/>
        <w:jc w:val="center"/>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b/>
          <w:bCs/>
          <w:sz w:val="26"/>
          <w:szCs w:val="26"/>
          <w:lang w:eastAsia="ru-RU"/>
        </w:rPr>
        <w:t>7-1. Дополнительные основания для внесения изменений в сводную бюджетную роспись местного бюджета</w:t>
      </w:r>
    </w:p>
    <w:p w:rsidR="00727C1E" w:rsidRPr="00A02572" w:rsidRDefault="00727C1E" w:rsidP="00727C1E">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Установить следующие дополнительные основания для внесения изменений в сводную бюджетную роспись местного бюджета без внесения изменений в решение о местном бюджете на очередной финансовый год и плановый период в соответствии с решением Главы администрации Темиртауского городского поселения:</w:t>
      </w:r>
    </w:p>
    <w:p w:rsidR="00727C1E" w:rsidRPr="00A02572" w:rsidRDefault="00727C1E" w:rsidP="00727C1E">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 в случае внесения изменений в бюджетную классификацию Российской Федерации;</w:t>
      </w:r>
    </w:p>
    <w:p w:rsidR="00727C1E" w:rsidRPr="00A02572" w:rsidRDefault="00727C1E" w:rsidP="00727C1E">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2) в случае внесения изменений в муниципальные программы Темиртауского городского поселения в части изменения исполнителей мероприятий, перечня мероприятий муниципальной программы Темиртауского городского поселения, утвержденных на текущий финансовый год решением Темиртауского городского поселения о местном бюджете на очередной финансовый год и плановый период;  </w:t>
      </w:r>
    </w:p>
    <w:p w:rsidR="00727C1E" w:rsidRPr="00A02572" w:rsidRDefault="00727C1E" w:rsidP="00727C1E">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3) в случае перераспределения бюджетных ассигнований по кодам элементов видов расходов и операций сектора муниципального управления классификации расходов в пределах бюджетных ассигнований, утвержденных главному распорядителю средств местного бюджета на текущий финансовый год решением Темиртауского городского поселения о местном бюджете на очередной финансовый год и плановый период;</w:t>
      </w:r>
    </w:p>
    <w:p w:rsidR="00727C1E" w:rsidRPr="00A02572" w:rsidRDefault="00727C1E" w:rsidP="00727C1E">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4) в случае перераспределения бюджетных ассигнований между разделами, подразделами, целевыми статьями, видами расходов классификации расходов и классификации расходов операций сектора муниципального управления, в том числе путем введения новых кодов классификации расходов в пределах бюджетных ассигнований, утвержденных главному распорядителю средств местного бюджета на текущий финансовый год решением Темиртауского городского поселения о </w:t>
      </w:r>
      <w:r w:rsidRPr="00A02572">
        <w:rPr>
          <w:rFonts w:ascii="Times New Roman" w:eastAsia="Times New Roman" w:hAnsi="Times New Roman" w:cs="Times New Roman"/>
          <w:sz w:val="26"/>
          <w:szCs w:val="26"/>
          <w:lang w:eastAsia="ru-RU"/>
        </w:rPr>
        <w:lastRenderedPageBreak/>
        <w:t>местном бюджете на очередной финансовый год и плановый период для выполнения условий в целях получения межбюджетных субсидий из федерального, областного бюджета;</w:t>
      </w:r>
    </w:p>
    <w:p w:rsidR="00727C1E" w:rsidRPr="00A02572" w:rsidRDefault="00727C1E" w:rsidP="00727C1E">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5) в случае применения бюджетной меры принуждения за совершение бюджетного нарушения;</w:t>
      </w:r>
    </w:p>
    <w:p w:rsidR="00727C1E" w:rsidRPr="00A02572" w:rsidRDefault="00727C1E" w:rsidP="00727C1E">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6) при несоблюдении органами местного самоуправления условий предоставления межбюджетных трансфертов из местного бюджета, определенных бюджетным законодательством Российской Федерации, а также при нарушении предельных значений, установленных пунктом 3 статьи 92.1 и пунктом 3 статьи 107 </w:t>
      </w:r>
      <w:hyperlink r:id="rId8" w:history="1">
        <w:r w:rsidRPr="00A02572">
          <w:rPr>
            <w:rFonts w:ascii="Times New Roman" w:eastAsia="Times New Roman" w:hAnsi="Times New Roman" w:cs="Times New Roman"/>
            <w:sz w:val="26"/>
            <w:szCs w:val="26"/>
            <w:lang w:eastAsia="ru-RU"/>
          </w:rPr>
          <w:t>Бюджетного кодекса Российской Федерации</w:t>
        </w:r>
      </w:hyperlink>
      <w:r w:rsidRPr="00A02572">
        <w:rPr>
          <w:rFonts w:ascii="Times New Roman" w:eastAsia="Times New Roman" w:hAnsi="Times New Roman" w:cs="Times New Roman"/>
          <w:sz w:val="26"/>
          <w:szCs w:val="26"/>
          <w:lang w:eastAsia="ru-RU"/>
        </w:rPr>
        <w:t>;</w:t>
      </w:r>
    </w:p>
    <w:p w:rsidR="00727C1E" w:rsidRPr="00A02572" w:rsidRDefault="00727C1E" w:rsidP="00727C1E">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7) в случае перераспределения бюджетных ассигнований, утвержденных на текущий финансовый год решением Темиртауского городского поселения о местном бюджете на очередной финансовый год и плановый период, предусмотренных на оказание экстренной адресной материальной помощи гражданам, финансовое обеспечение наградной системы Темиртауского городского поселения; </w:t>
      </w:r>
    </w:p>
    <w:p w:rsidR="00727C1E" w:rsidRPr="00A02572" w:rsidRDefault="00727C1E" w:rsidP="00727C1E">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8) в случае перераспределения бюджетных ассигнований между видами источников финансирования дефицита местного бюджета в ходе исполнения местного бюджета в пределах общего объема бюджетных ассигнований по источникам финансирования дефицита местного бюджета, предусмотренным на соответствующий финансовый год;</w:t>
      </w:r>
    </w:p>
    <w:p w:rsidR="00727C1E" w:rsidRPr="00A02572" w:rsidRDefault="00727C1E" w:rsidP="00727C1E">
      <w:pPr>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9) в случае осуществления выплат, сокращающих долговые обязательства Темиртауского городского поселения за счет источников финансирования дефицита местного бюджета в соответствии со статьей 95 </w:t>
      </w:r>
      <w:hyperlink r:id="rId9" w:history="1">
        <w:r w:rsidRPr="00A02572">
          <w:rPr>
            <w:rFonts w:ascii="Times New Roman" w:eastAsia="Times New Roman" w:hAnsi="Times New Roman" w:cs="Times New Roman"/>
            <w:sz w:val="26"/>
            <w:szCs w:val="26"/>
            <w:lang w:eastAsia="ru-RU"/>
          </w:rPr>
          <w:t>Бюджетного кодекса Российской Федерации</w:t>
        </w:r>
      </w:hyperlink>
      <w:r w:rsidRPr="00A02572">
        <w:rPr>
          <w:rFonts w:ascii="Times New Roman" w:eastAsia="Times New Roman" w:hAnsi="Times New Roman" w:cs="Times New Roman"/>
          <w:sz w:val="26"/>
          <w:szCs w:val="26"/>
          <w:lang w:eastAsia="ru-RU"/>
        </w:rPr>
        <w:t>.</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b/>
          <w:bCs/>
          <w:sz w:val="26"/>
          <w:szCs w:val="26"/>
          <w:lang w:eastAsia="ru-RU"/>
        </w:rPr>
        <w:t>8. Исполнение местного бюджета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 Администрация Темиртауского городского поселения обеспечивает исполнение местного бюджета в соответствии с Бюджетным кодексом Российской Федерации, федеральным, областным законодательством и настоящим решением.</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p>
    <w:p w:rsidR="00727C1E" w:rsidRPr="00A02572" w:rsidRDefault="00727C1E" w:rsidP="00727C1E">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A02572">
        <w:rPr>
          <w:rFonts w:ascii="Times New Roman" w:eastAsia="Times New Roman" w:hAnsi="Times New Roman" w:cs="Times New Roman"/>
          <w:b/>
          <w:bCs/>
          <w:sz w:val="26"/>
          <w:szCs w:val="26"/>
          <w:lang w:eastAsia="ru-RU"/>
        </w:rPr>
        <w:t>9. Составление бюджетной отчетности</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Бюджетный учет осуществляется в соответствии с планом счетов, включающим в себя бюджетную классификацию Российской Федерации.</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План счетов бюджетного учета и инструкция по его применению утверждаются Министерством финансов Российской Федерации.</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2. Бюджетная отчетность включает:</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 отчет об исполнении бюджета;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2) баланс исполнения бюджета;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3) отчет о финансовых результатах деятельности;</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4) отчет о движении денежных средств;</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5) пояснительную записку.</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lastRenderedPageBreak/>
        <w:t>Отчет об исполнении бюджета поселения содержит данные об исполнении бюджета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Баланс исполнения бюджета содержит данные о нефинансовых и финансовых активах, обязательствах Темиртауского городского поселения на первый и последний день отчетного периода по счетам плана счетов бюджетного учета.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Пояснительная записка содержит анализ исполнения бюджета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27C1E" w:rsidRPr="00A02572" w:rsidRDefault="00727C1E" w:rsidP="00727C1E">
      <w:pPr>
        <w:pStyle w:val="ConsPlusNormal"/>
        <w:widowControl/>
        <w:ind w:firstLine="709"/>
        <w:jc w:val="both"/>
        <w:rPr>
          <w:rFonts w:ascii="Times New Roman" w:hAnsi="Times New Roman" w:cs="Times New Roman"/>
          <w:sz w:val="26"/>
          <w:szCs w:val="26"/>
        </w:rPr>
      </w:pPr>
      <w:r w:rsidRPr="00A02572">
        <w:rPr>
          <w:rFonts w:ascii="Times New Roman" w:hAnsi="Times New Roman" w:cs="Times New Roman"/>
          <w:sz w:val="26"/>
          <w:szCs w:val="26"/>
        </w:rPr>
        <w:t>3.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Главные администраторы средств бюджета поселения представляют сводную бюджетную отчетность в финансовое управление в установленные им сроки.</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4. Бюджетная отчетность составляется главным специалистом по экономическим вопросам на основании сводной бюджетной отчетности соответствующих главных администраторов бюджетных средств.</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5. Бюджетная отчетность является годовой. Отчет об исполнении бюджета поселения является ежеквартальным.</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6. Отчет об исполнении бюджета поселения за первый квартал, полугодие и девять месяцев текущего финансового года утверждается администрацией Темиртауского городского поселения и направляется в Совет народных депутатов и в орган муниципального финансового контроля.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Годовой отчет об исполнении бюджета поселения утверждается решением  Совета народных депутатов.</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Годовой отчет об исполнении бюджета поселения подлежит официальному опубликованию.</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7. Отчет об исполнении бюджета  поселения подлежит официальному опубликованию. Советом народных депутатов Темиртауского городского поселения назначается дата проведения публичных слушаний по отчету об исполнении бюджета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8.  Ежеквартальные отчеты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в средствах массовой информации.</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27C1E" w:rsidRDefault="00727C1E" w:rsidP="00727C1E">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727C1E" w:rsidRDefault="00727C1E" w:rsidP="00727C1E">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727C1E" w:rsidRPr="00A02572" w:rsidRDefault="00727C1E" w:rsidP="00727C1E">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b/>
          <w:bCs/>
          <w:sz w:val="26"/>
          <w:szCs w:val="26"/>
          <w:lang w:eastAsia="ru-RU"/>
        </w:rPr>
        <w:t>10. Внешняя проверка годового отчета об исполнении местного  бюджета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 Годовой отчет об исполнении бюджета поселения до его рассмотрения в Совете народных депутатов Темиртауского городского поселения подлежит внешней проверке, которая включает внешнюю проверку бюджетной отчетности главных администраторов бюджетных средств (далее - внешняя проверка) и подготовку заключения на годовой отчет об исполнении бюджета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2. Внешняя проверка годового отчета об исполнении бюджета поселения осуществляется органом внешнего муниципального финансового контроля.</w:t>
      </w:r>
    </w:p>
    <w:p w:rsidR="00727C1E" w:rsidRPr="00A02572" w:rsidRDefault="00727C1E" w:rsidP="00727C1E">
      <w:pPr>
        <w:pStyle w:val="formattext"/>
        <w:spacing w:before="0" w:beforeAutospacing="0" w:after="0" w:afterAutospacing="0"/>
        <w:ind w:firstLine="709"/>
        <w:jc w:val="both"/>
        <w:rPr>
          <w:sz w:val="26"/>
          <w:szCs w:val="26"/>
        </w:rPr>
      </w:pPr>
      <w:r w:rsidRPr="00A02572">
        <w:rPr>
          <w:sz w:val="26"/>
          <w:szCs w:val="26"/>
        </w:rPr>
        <w:t>3. Годовой  отчет об исполнении бюджета поселения до его рассмотрения в Совете народных депутатов Темиртауского городского поселения представляется администрацией    Темиртауского городского поселения  в контрольный орган внешнего муниципального финансового контроля для подготовки заключения на него не позднее 1 апреля финансового года, следующего за отчетным.  Подготовка заключения на годовой отчет об исполнении бюджета поселения проводится в срок, не превышающий один месяц.</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4. Орган внешнего муниципального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бюджетных средств.</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5. Заключение на годовой отчет об исполнении бюджета поселения представляется органом внешнего муниципального контроля в Совет народных депутатов и администрацию Темиртауского городского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27C1E" w:rsidRPr="00A02572" w:rsidRDefault="00727C1E" w:rsidP="00727C1E">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b/>
          <w:bCs/>
          <w:sz w:val="26"/>
          <w:szCs w:val="26"/>
          <w:lang w:eastAsia="ru-RU"/>
        </w:rPr>
        <w:t>11. Порядок представления, рассмотрения и утверждения</w:t>
      </w:r>
    </w:p>
    <w:p w:rsidR="00727C1E" w:rsidRPr="00A02572" w:rsidRDefault="00727C1E" w:rsidP="00727C1E">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b/>
          <w:bCs/>
          <w:sz w:val="26"/>
          <w:szCs w:val="26"/>
          <w:lang w:eastAsia="ru-RU"/>
        </w:rPr>
        <w:t>годового отчета об исполнении  местного бюджета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b/>
          <w:bCs/>
          <w:sz w:val="26"/>
          <w:szCs w:val="26"/>
          <w:lang w:eastAsia="ru-RU"/>
        </w:rPr>
        <w:t xml:space="preserve"> </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 Годовой отчет об исполнении бюджета Темиртауского городского поселения представляется в Совет народных депутатов Темиртауского городского поселения не позднее 1 мая текущего финансового года, одновременно со следующими документами и материалами:</w:t>
      </w:r>
    </w:p>
    <w:p w:rsidR="00727C1E" w:rsidRPr="00A02572" w:rsidRDefault="00727C1E" w:rsidP="00727C1E">
      <w:pPr>
        <w:pStyle w:val="formattext"/>
        <w:spacing w:before="0" w:beforeAutospacing="0" w:after="0" w:afterAutospacing="0"/>
        <w:ind w:firstLine="709"/>
        <w:jc w:val="both"/>
        <w:rPr>
          <w:sz w:val="26"/>
          <w:szCs w:val="26"/>
        </w:rPr>
      </w:pPr>
      <w:r w:rsidRPr="00A02572">
        <w:rPr>
          <w:sz w:val="26"/>
          <w:szCs w:val="26"/>
        </w:rPr>
        <w:t xml:space="preserve">1) проект решения об исполнении бюджета поселения за отчётный финансовый год; </w:t>
      </w:r>
    </w:p>
    <w:p w:rsidR="00727C1E" w:rsidRPr="00A02572" w:rsidRDefault="00727C1E" w:rsidP="00727C1E">
      <w:pPr>
        <w:pStyle w:val="formattext"/>
        <w:spacing w:before="0" w:beforeAutospacing="0" w:after="0" w:afterAutospacing="0"/>
        <w:ind w:firstLine="709"/>
        <w:jc w:val="both"/>
        <w:rPr>
          <w:sz w:val="26"/>
          <w:szCs w:val="26"/>
        </w:rPr>
      </w:pPr>
      <w:r w:rsidRPr="00A02572">
        <w:rPr>
          <w:sz w:val="26"/>
          <w:szCs w:val="26"/>
        </w:rPr>
        <w:t>2) пояснительной запиской к проекту решения Темиртауского городского поселения об исполнении местного бюджета за отчетный финансовый год;</w:t>
      </w:r>
    </w:p>
    <w:p w:rsidR="00727C1E" w:rsidRPr="00A02572" w:rsidRDefault="00727C1E" w:rsidP="00727C1E">
      <w:pPr>
        <w:pStyle w:val="formattext"/>
        <w:spacing w:before="0" w:beforeAutospacing="0" w:after="0" w:afterAutospacing="0"/>
        <w:ind w:firstLine="709"/>
        <w:jc w:val="both"/>
        <w:rPr>
          <w:sz w:val="26"/>
          <w:szCs w:val="26"/>
        </w:rPr>
      </w:pPr>
      <w:r w:rsidRPr="00A02572">
        <w:rPr>
          <w:sz w:val="26"/>
          <w:szCs w:val="26"/>
        </w:rPr>
        <w:t>3) отчетом об использовании бюджетных ассигнований резервного фонда Администрации Темиртауского городского поселения за отчетный финансовый год;</w:t>
      </w:r>
    </w:p>
    <w:p w:rsidR="00727C1E" w:rsidRPr="00A02572" w:rsidRDefault="00727C1E" w:rsidP="00727C1E">
      <w:pPr>
        <w:pStyle w:val="formattext"/>
        <w:spacing w:before="0" w:beforeAutospacing="0" w:after="0" w:afterAutospacing="0"/>
        <w:ind w:firstLine="709"/>
        <w:jc w:val="both"/>
        <w:rPr>
          <w:sz w:val="26"/>
          <w:szCs w:val="26"/>
        </w:rPr>
      </w:pPr>
      <w:r w:rsidRPr="00A02572">
        <w:rPr>
          <w:sz w:val="26"/>
          <w:szCs w:val="26"/>
        </w:rPr>
        <w:t>4) бюджетной отчетностью об исполнении местного бюджета;</w:t>
      </w:r>
    </w:p>
    <w:p w:rsidR="00727C1E" w:rsidRPr="00A02572" w:rsidRDefault="00727C1E" w:rsidP="00727C1E">
      <w:pPr>
        <w:pStyle w:val="formattext"/>
        <w:spacing w:before="0" w:beforeAutospacing="0" w:after="0" w:afterAutospacing="0"/>
        <w:ind w:firstLine="709"/>
        <w:jc w:val="both"/>
        <w:rPr>
          <w:sz w:val="26"/>
          <w:szCs w:val="26"/>
        </w:rPr>
      </w:pPr>
      <w:r w:rsidRPr="00A02572">
        <w:rPr>
          <w:sz w:val="26"/>
          <w:szCs w:val="26"/>
        </w:rPr>
        <w:t>5) бюджетной отчетностью об исполнении консолидированного бюджета Темиртауского городского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2. Совет народных депутатов Темиртауского городского поселения рассматривает годовой отчет об исполнении бюджета поселения после получения им заключения от органа внешнего муниципального финансового контроля.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3. Не позднее 5 дней со дня  получения заключения органа внешнего муниципального финансового контроля, Совет народных депутатов  Темиртауского </w:t>
      </w:r>
      <w:r w:rsidRPr="00A02572">
        <w:rPr>
          <w:rFonts w:ascii="Times New Roman" w:eastAsia="Times New Roman" w:hAnsi="Times New Roman" w:cs="Times New Roman"/>
          <w:sz w:val="26"/>
          <w:szCs w:val="26"/>
          <w:lang w:eastAsia="ru-RU"/>
        </w:rPr>
        <w:lastRenderedPageBreak/>
        <w:t>городского поселения назначает дату публичных слушаний по проекту решения об исполнении бюджета поселения.</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4. Публичные слушания по исполнению бюджета поселения проводятся не ранее 10 дней и не позднее 30 дней со дня опубликования Решения о их назначении.</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5. В случае отклонения Советом народных депутатов Темиртауского городского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6. Решением об исполнении бюджета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 Отдельными приложениями к решению об исполнении бюджета поселения за отчетный финансовый год утверждаются показатели:</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 доходов бюджета поселения по кодам классификации доходов бюджета;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2) расходов бюджета поселения по ведомственной структуре расходов местного бюджета;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3) расходов бюджета поселения по разделам и подразделам классификации расходов бюджета;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4) источников финансирования дефицита бюджета поселения по кодам классификации источников финансирования дефицита бюджета.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7. Решением об исполнении бюджета также утверждаются иные показатели, установленные Бюджетным кодексом Российской Федерации, законами Кемеровской области, муниципальными правовыми актами Совета народных депутатов Темиртауского городского поселения для решения об исполнении бюджета.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p>
    <w:p w:rsidR="00727C1E" w:rsidRPr="00A02572" w:rsidRDefault="00727C1E" w:rsidP="00727C1E">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b/>
          <w:bCs/>
          <w:sz w:val="26"/>
          <w:szCs w:val="26"/>
          <w:lang w:eastAsia="ru-RU"/>
        </w:rPr>
        <w:t>12. Порядок осуществления финансового контроля</w:t>
      </w:r>
    </w:p>
    <w:p w:rsidR="00727C1E" w:rsidRPr="00A02572" w:rsidRDefault="00727C1E" w:rsidP="00727C1E">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b/>
          <w:bCs/>
          <w:sz w:val="26"/>
          <w:szCs w:val="26"/>
          <w:lang w:eastAsia="ru-RU"/>
        </w:rPr>
        <w:t>за исполнением местного бюджета</w:t>
      </w:r>
    </w:p>
    <w:p w:rsidR="00727C1E" w:rsidRPr="00A02572" w:rsidRDefault="00727C1E" w:rsidP="00727C1E">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p>
    <w:p w:rsidR="00727C1E" w:rsidRPr="00A02572" w:rsidRDefault="00727C1E" w:rsidP="00727C1E">
      <w:pPr>
        <w:pStyle w:val="a4"/>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Муниципальный финансовый контроль осуществляется в целях обеспечения соблюдения </w:t>
      </w:r>
      <w:r w:rsidRPr="00A02572">
        <w:rPr>
          <w:rFonts w:ascii="Times New Roman" w:hAnsi="Times New Roman" w:cs="Times New Roman"/>
          <w:sz w:val="26"/>
          <w:szCs w:val="26"/>
          <w:shd w:val="clear" w:color="auto" w:fill="FFFFFF"/>
        </w:rPr>
        <w:t xml:space="preserve">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Pr="00A02572">
        <w:rPr>
          <w:rFonts w:ascii="Times New Roman" w:eastAsia="Times New Roman" w:hAnsi="Times New Roman" w:cs="Times New Roman"/>
          <w:sz w:val="26"/>
          <w:szCs w:val="26"/>
          <w:lang w:eastAsia="ru-RU"/>
        </w:rPr>
        <w:t>Темиртауского городского поселения</w:t>
      </w:r>
      <w:r w:rsidRPr="00A02572">
        <w:rPr>
          <w:rFonts w:ascii="Times New Roman" w:hAnsi="Times New Roman" w:cs="Times New Roman"/>
          <w:sz w:val="26"/>
          <w:szCs w:val="26"/>
          <w:shd w:val="clear" w:color="auto" w:fill="FFFFFF"/>
        </w:rPr>
        <w:t>, а также соблюдения условий муниципальных контрактов, договоров (соглашений) о предоставлении средств из местного бюджета</w:t>
      </w:r>
      <w:r w:rsidRPr="00A02572">
        <w:rPr>
          <w:rFonts w:ascii="Times New Roman" w:eastAsia="Times New Roman" w:hAnsi="Times New Roman" w:cs="Times New Roman"/>
          <w:sz w:val="26"/>
          <w:szCs w:val="26"/>
          <w:lang w:eastAsia="ru-RU"/>
        </w:rPr>
        <w:t>.</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Муниципальный финансовый контроль подразделяется на внешний и внутренний, предварительный и последующий.</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2. Внешний муниципальный финансовый контроль в сфере бюджетных правоотношений является контрольной деятельностью контрольно-счетной комиссии Темиртауского городского поселения.</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3. Внутренний муниципальный финансовый контроль в сфере бюджетных правоотношений является контрольной деятельностью администрации Темиртауского городского поселения (главным специалистом по экономическим вопросам администрации Темиртауского городского поселения).</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5. Последующий контроль осуществляется по результатам исполнения </w:t>
      </w:r>
      <w:r w:rsidRPr="00A02572">
        <w:rPr>
          <w:rFonts w:ascii="Times New Roman" w:eastAsia="Times New Roman" w:hAnsi="Times New Roman" w:cs="Times New Roman"/>
          <w:sz w:val="26"/>
          <w:szCs w:val="26"/>
          <w:lang w:eastAsia="ru-RU"/>
        </w:rPr>
        <w:lastRenderedPageBreak/>
        <w:t>бюджета поселения в целях установления законности его исполнения, достоверности учета и отчетности.</w:t>
      </w:r>
    </w:p>
    <w:p w:rsidR="00727C1E" w:rsidRPr="00A02572" w:rsidRDefault="00727C1E" w:rsidP="00727C1E">
      <w:pPr>
        <w:shd w:val="clear" w:color="auto" w:fill="FFFFFF"/>
        <w:spacing w:after="0" w:line="240" w:lineRule="auto"/>
        <w:ind w:firstLine="709"/>
        <w:jc w:val="both"/>
        <w:rPr>
          <w:rFonts w:ascii="Times New Roman" w:hAnsi="Times New Roman" w:cs="Times New Roman"/>
          <w:sz w:val="26"/>
          <w:szCs w:val="26"/>
        </w:rPr>
      </w:pPr>
      <w:r w:rsidRPr="00A02572">
        <w:rPr>
          <w:rStyle w:val="blk"/>
          <w:rFonts w:ascii="Times New Roman" w:hAnsi="Times New Roman" w:cs="Times New Roman"/>
          <w:sz w:val="26"/>
          <w:szCs w:val="26"/>
        </w:rPr>
        <w:t>6. Методами осуществления муниципального финансового контроля являются проверка, ревизия, обследование.</w:t>
      </w:r>
    </w:p>
    <w:p w:rsidR="00727C1E" w:rsidRPr="00A02572" w:rsidRDefault="00727C1E" w:rsidP="00727C1E">
      <w:pPr>
        <w:shd w:val="clear" w:color="auto" w:fill="FFFFFF"/>
        <w:spacing w:after="0" w:line="240" w:lineRule="auto"/>
        <w:ind w:firstLine="709"/>
        <w:jc w:val="both"/>
        <w:rPr>
          <w:rFonts w:ascii="Times New Roman" w:hAnsi="Times New Roman" w:cs="Times New Roman"/>
          <w:sz w:val="26"/>
          <w:szCs w:val="26"/>
        </w:rPr>
      </w:pPr>
      <w:bookmarkStart w:id="1" w:name="dst4956"/>
      <w:bookmarkEnd w:id="1"/>
      <w:r w:rsidRPr="00A02572">
        <w:rPr>
          <w:rStyle w:val="blk"/>
          <w:rFonts w:ascii="Times New Roman" w:hAnsi="Times New Roman" w:cs="Times New Roman"/>
          <w:sz w:val="26"/>
          <w:szCs w:val="26"/>
        </w:rPr>
        <w:t>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727C1E" w:rsidRPr="00A02572" w:rsidRDefault="00727C1E" w:rsidP="00727C1E">
      <w:pPr>
        <w:shd w:val="clear" w:color="auto" w:fill="FFFFFF"/>
        <w:spacing w:after="0" w:line="240" w:lineRule="auto"/>
        <w:ind w:firstLine="709"/>
        <w:jc w:val="both"/>
        <w:rPr>
          <w:rFonts w:ascii="Times New Roman" w:hAnsi="Times New Roman" w:cs="Times New Roman"/>
          <w:sz w:val="26"/>
          <w:szCs w:val="26"/>
        </w:rPr>
      </w:pPr>
      <w:bookmarkStart w:id="2" w:name="dst4957"/>
      <w:bookmarkEnd w:id="2"/>
      <w:r w:rsidRPr="00A02572">
        <w:rPr>
          <w:rStyle w:val="blk"/>
          <w:rFonts w:ascii="Times New Roman" w:hAnsi="Times New Roman" w:cs="Times New Roman"/>
          <w:sz w:val="26"/>
          <w:szCs w:val="26"/>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727C1E" w:rsidRPr="00A02572" w:rsidRDefault="00727C1E" w:rsidP="00727C1E">
      <w:pPr>
        <w:shd w:val="clear" w:color="auto" w:fill="FFFFFF"/>
        <w:spacing w:after="0" w:line="240" w:lineRule="auto"/>
        <w:ind w:firstLine="709"/>
        <w:jc w:val="both"/>
        <w:rPr>
          <w:rFonts w:ascii="Times New Roman" w:hAnsi="Times New Roman" w:cs="Times New Roman"/>
          <w:sz w:val="26"/>
          <w:szCs w:val="26"/>
        </w:rPr>
      </w:pPr>
      <w:bookmarkStart w:id="3" w:name="dst3695"/>
      <w:bookmarkEnd w:id="3"/>
      <w:r w:rsidRPr="00A02572">
        <w:rPr>
          <w:rStyle w:val="blk"/>
          <w:rFonts w:ascii="Times New Roman" w:hAnsi="Times New Roman" w:cs="Times New Roman"/>
          <w:sz w:val="26"/>
          <w:szCs w:val="26"/>
        </w:rPr>
        <w:t>Результаты проверки, ревизии оформляются актом.</w:t>
      </w:r>
    </w:p>
    <w:p w:rsidR="00727C1E" w:rsidRPr="00A02572" w:rsidRDefault="00727C1E" w:rsidP="00727C1E">
      <w:pPr>
        <w:shd w:val="clear" w:color="auto" w:fill="FFFFFF"/>
        <w:spacing w:after="0" w:line="240" w:lineRule="auto"/>
        <w:ind w:firstLine="709"/>
        <w:jc w:val="both"/>
        <w:rPr>
          <w:rFonts w:ascii="Times New Roman" w:hAnsi="Times New Roman" w:cs="Times New Roman"/>
          <w:sz w:val="26"/>
          <w:szCs w:val="26"/>
        </w:rPr>
      </w:pPr>
      <w:bookmarkStart w:id="4" w:name="dst3696"/>
      <w:bookmarkEnd w:id="4"/>
      <w:r w:rsidRPr="00A02572">
        <w:rPr>
          <w:rStyle w:val="blk"/>
          <w:rFonts w:ascii="Times New Roman" w:hAnsi="Times New Roman" w:cs="Times New Roman"/>
          <w:sz w:val="26"/>
          <w:szCs w:val="26"/>
        </w:rPr>
        <w:t>Проверки подразделяются на камеральные и выездные, в том числе встречные проверки.</w:t>
      </w:r>
    </w:p>
    <w:p w:rsidR="00727C1E" w:rsidRPr="00A02572" w:rsidRDefault="00727C1E" w:rsidP="00727C1E">
      <w:pPr>
        <w:shd w:val="clear" w:color="auto" w:fill="FFFFFF"/>
        <w:spacing w:after="0" w:line="240" w:lineRule="auto"/>
        <w:ind w:firstLine="709"/>
        <w:jc w:val="both"/>
        <w:rPr>
          <w:rFonts w:ascii="Times New Roman" w:hAnsi="Times New Roman" w:cs="Times New Roman"/>
          <w:sz w:val="26"/>
          <w:szCs w:val="26"/>
        </w:rPr>
      </w:pPr>
      <w:bookmarkStart w:id="5" w:name="dst4958"/>
      <w:bookmarkEnd w:id="5"/>
      <w:r w:rsidRPr="00A02572">
        <w:rPr>
          <w:rStyle w:val="blk"/>
          <w:rFonts w:ascii="Times New Roman" w:hAnsi="Times New Roman" w:cs="Times New Roman"/>
          <w:sz w:val="26"/>
          <w:szCs w:val="26"/>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727C1E" w:rsidRPr="00A02572" w:rsidRDefault="00727C1E" w:rsidP="00727C1E">
      <w:pPr>
        <w:shd w:val="clear" w:color="auto" w:fill="FFFFFF"/>
        <w:spacing w:after="0" w:line="240" w:lineRule="auto"/>
        <w:ind w:firstLine="709"/>
        <w:jc w:val="both"/>
        <w:rPr>
          <w:rFonts w:ascii="Times New Roman" w:hAnsi="Times New Roman" w:cs="Times New Roman"/>
          <w:sz w:val="26"/>
          <w:szCs w:val="26"/>
        </w:rPr>
      </w:pPr>
      <w:bookmarkStart w:id="6" w:name="dst4959"/>
      <w:bookmarkEnd w:id="6"/>
      <w:r w:rsidRPr="00A02572">
        <w:rPr>
          <w:rStyle w:val="blk"/>
          <w:rFonts w:ascii="Times New Roman" w:hAnsi="Times New Roman" w:cs="Times New Roman"/>
          <w:sz w:val="26"/>
          <w:szCs w:val="26"/>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727C1E" w:rsidRPr="00A02572" w:rsidRDefault="00727C1E" w:rsidP="00727C1E">
      <w:pPr>
        <w:shd w:val="clear" w:color="auto" w:fill="FFFFFF"/>
        <w:spacing w:after="0" w:line="240" w:lineRule="auto"/>
        <w:ind w:firstLine="709"/>
        <w:jc w:val="both"/>
        <w:rPr>
          <w:rFonts w:ascii="Times New Roman" w:hAnsi="Times New Roman" w:cs="Times New Roman"/>
          <w:sz w:val="26"/>
          <w:szCs w:val="26"/>
        </w:rPr>
      </w:pPr>
      <w:bookmarkStart w:id="7" w:name="dst4960"/>
      <w:bookmarkEnd w:id="7"/>
      <w:r w:rsidRPr="00A02572">
        <w:rPr>
          <w:rStyle w:val="blk"/>
          <w:rFonts w:ascii="Times New Roman" w:hAnsi="Times New Roman" w:cs="Times New Roman"/>
          <w:sz w:val="26"/>
          <w:szCs w:val="26"/>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27C1E" w:rsidRPr="00A02572" w:rsidRDefault="00727C1E" w:rsidP="00727C1E">
      <w:pPr>
        <w:shd w:val="clear" w:color="auto" w:fill="FFFFFF"/>
        <w:spacing w:after="0" w:line="240" w:lineRule="auto"/>
        <w:ind w:firstLine="709"/>
        <w:jc w:val="both"/>
        <w:rPr>
          <w:rFonts w:ascii="Times New Roman" w:hAnsi="Times New Roman" w:cs="Times New Roman"/>
          <w:sz w:val="26"/>
          <w:szCs w:val="26"/>
        </w:rPr>
      </w:pPr>
      <w:bookmarkStart w:id="8" w:name="dst3700"/>
      <w:bookmarkEnd w:id="8"/>
      <w:r w:rsidRPr="00A02572">
        <w:rPr>
          <w:rStyle w:val="blk"/>
          <w:rFonts w:ascii="Times New Roman" w:hAnsi="Times New Roman" w:cs="Times New Roman"/>
          <w:sz w:val="26"/>
          <w:szCs w:val="26"/>
        </w:rPr>
        <w:t>Под обследованием понимаются анализ и оценка состояния определенной сферы деятельности объекта контроля.</w:t>
      </w:r>
    </w:p>
    <w:p w:rsidR="00727C1E" w:rsidRPr="00A02572" w:rsidRDefault="00727C1E" w:rsidP="00727C1E">
      <w:pPr>
        <w:shd w:val="clear" w:color="auto" w:fill="FFFFFF"/>
        <w:spacing w:after="0" w:line="240" w:lineRule="auto"/>
        <w:ind w:firstLine="709"/>
        <w:jc w:val="both"/>
        <w:rPr>
          <w:rFonts w:ascii="Times New Roman" w:hAnsi="Times New Roman" w:cs="Times New Roman"/>
          <w:sz w:val="26"/>
          <w:szCs w:val="26"/>
        </w:rPr>
      </w:pPr>
      <w:bookmarkStart w:id="9" w:name="dst3701"/>
      <w:bookmarkEnd w:id="9"/>
      <w:r w:rsidRPr="00A02572">
        <w:rPr>
          <w:rStyle w:val="blk"/>
          <w:rFonts w:ascii="Times New Roman" w:hAnsi="Times New Roman" w:cs="Times New Roman"/>
          <w:sz w:val="26"/>
          <w:szCs w:val="26"/>
        </w:rPr>
        <w:t>Результаты обследования оформляются заключением.</w:t>
      </w:r>
    </w:p>
    <w:p w:rsidR="00727C1E" w:rsidRPr="00A02572" w:rsidRDefault="00727C1E" w:rsidP="00727C1E">
      <w:pPr>
        <w:shd w:val="clear" w:color="auto" w:fill="FFFFFF"/>
        <w:spacing w:after="0" w:line="240" w:lineRule="auto"/>
        <w:ind w:firstLine="709"/>
        <w:jc w:val="both"/>
        <w:rPr>
          <w:rFonts w:ascii="Times New Roman" w:hAnsi="Times New Roman" w:cs="Times New Roman"/>
          <w:sz w:val="26"/>
          <w:szCs w:val="26"/>
        </w:rPr>
      </w:pPr>
      <w:r w:rsidRPr="00A02572">
        <w:rPr>
          <w:rFonts w:ascii="Times New Roman" w:eastAsia="Times New Roman" w:hAnsi="Times New Roman" w:cs="Times New Roman"/>
          <w:sz w:val="26"/>
          <w:szCs w:val="26"/>
          <w:lang w:eastAsia="ru-RU"/>
        </w:rPr>
        <w:t xml:space="preserve">7. </w:t>
      </w:r>
      <w:r w:rsidRPr="00A02572">
        <w:rPr>
          <w:rStyle w:val="blk"/>
          <w:rFonts w:ascii="Times New Roman" w:hAnsi="Times New Roman" w:cs="Times New Roman"/>
          <w:sz w:val="26"/>
          <w:szCs w:val="26"/>
        </w:rPr>
        <w:t>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727C1E" w:rsidRPr="00A02572" w:rsidRDefault="00727C1E" w:rsidP="00727C1E">
      <w:pPr>
        <w:shd w:val="clear" w:color="auto" w:fill="FFFFFF"/>
        <w:spacing w:after="0" w:line="240" w:lineRule="auto"/>
        <w:ind w:firstLine="709"/>
        <w:jc w:val="both"/>
        <w:rPr>
          <w:rFonts w:ascii="Times New Roman" w:hAnsi="Times New Roman" w:cs="Times New Roman"/>
          <w:sz w:val="26"/>
          <w:szCs w:val="26"/>
        </w:rPr>
      </w:pPr>
      <w:bookmarkStart w:id="10" w:name="dst4962"/>
      <w:bookmarkEnd w:id="10"/>
      <w:r w:rsidRPr="00A02572">
        <w:rPr>
          <w:rStyle w:val="blk"/>
          <w:rFonts w:ascii="Times New Roman" w:hAnsi="Times New Roman" w:cs="Times New Roman"/>
          <w:sz w:val="26"/>
          <w:szCs w:val="26"/>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муниципальных контрактов, договоров (соглашений) о предоставлении средств из местного бюджета;</w:t>
      </w:r>
    </w:p>
    <w:p w:rsidR="00727C1E" w:rsidRPr="00A02572" w:rsidRDefault="00727C1E" w:rsidP="00727C1E">
      <w:pPr>
        <w:shd w:val="clear" w:color="auto" w:fill="FFFFFF"/>
        <w:spacing w:after="0" w:line="240" w:lineRule="auto"/>
        <w:ind w:firstLine="709"/>
        <w:jc w:val="both"/>
        <w:rPr>
          <w:rFonts w:ascii="Times New Roman" w:hAnsi="Times New Roman" w:cs="Times New Roman"/>
          <w:sz w:val="26"/>
          <w:szCs w:val="26"/>
        </w:rPr>
      </w:pPr>
      <w:bookmarkStart w:id="11" w:name="dst3707"/>
      <w:bookmarkEnd w:id="11"/>
      <w:r w:rsidRPr="00A02572">
        <w:rPr>
          <w:rStyle w:val="blk"/>
          <w:rFonts w:ascii="Times New Roman" w:hAnsi="Times New Roman" w:cs="Times New Roman"/>
          <w:sz w:val="26"/>
          <w:szCs w:val="26"/>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727C1E" w:rsidRPr="00727C1E" w:rsidRDefault="00727C1E" w:rsidP="00727C1E">
      <w:pPr>
        <w:shd w:val="clear" w:color="auto" w:fill="FFFFFF"/>
        <w:spacing w:after="0" w:line="240" w:lineRule="auto"/>
        <w:ind w:firstLine="709"/>
        <w:jc w:val="both"/>
        <w:rPr>
          <w:rFonts w:ascii="Times New Roman" w:hAnsi="Times New Roman" w:cs="Times New Roman"/>
          <w:sz w:val="26"/>
          <w:szCs w:val="26"/>
        </w:rPr>
      </w:pPr>
      <w:bookmarkStart w:id="12" w:name="dst3708"/>
      <w:bookmarkEnd w:id="12"/>
      <w:r w:rsidRPr="00727C1E">
        <w:rPr>
          <w:rStyle w:val="blk"/>
          <w:rFonts w:ascii="Times New Roman" w:hAnsi="Times New Roman" w:cs="Times New Roman"/>
          <w:sz w:val="26"/>
          <w:szCs w:val="26"/>
        </w:rPr>
        <w:lastRenderedPageBreak/>
        <w:t>контроль в других сферах, установленных Федеральным </w:t>
      </w:r>
      <w:hyperlink r:id="rId10" w:anchor="dst0" w:history="1">
        <w:r w:rsidRPr="00727C1E">
          <w:rPr>
            <w:rStyle w:val="a3"/>
            <w:rFonts w:ascii="Times New Roman" w:hAnsi="Times New Roman" w:cs="Times New Roman"/>
            <w:color w:val="auto"/>
            <w:sz w:val="26"/>
            <w:szCs w:val="26"/>
            <w:u w:val="none"/>
          </w:rPr>
          <w:t>законом</w:t>
        </w:r>
      </w:hyperlink>
      <w:r w:rsidRPr="00727C1E">
        <w:rPr>
          <w:rStyle w:val="blk"/>
          <w:rFonts w:ascii="Times New Roman" w:hAnsi="Times New Roman" w:cs="Times New Roman"/>
          <w:sz w:val="26"/>
          <w:szCs w:val="26"/>
        </w:rPr>
        <w:t> от 5 апреля 2013 года N 41-ФЗ "О Счетной палате Российской Федерации" и Федеральным </w:t>
      </w:r>
      <w:hyperlink r:id="rId11" w:anchor="dst0" w:history="1">
        <w:r w:rsidRPr="00727C1E">
          <w:rPr>
            <w:rStyle w:val="a3"/>
            <w:rFonts w:ascii="Times New Roman" w:hAnsi="Times New Roman" w:cs="Times New Roman"/>
            <w:color w:val="auto"/>
            <w:sz w:val="26"/>
            <w:szCs w:val="26"/>
            <w:u w:val="none"/>
          </w:rPr>
          <w:t>законом</w:t>
        </w:r>
      </w:hyperlink>
      <w:r w:rsidRPr="00727C1E">
        <w:rPr>
          <w:rStyle w:val="blk"/>
          <w:rFonts w:ascii="Times New Roman" w:hAnsi="Times New Roman" w:cs="Times New Roman"/>
          <w:sz w:val="26"/>
          <w:szCs w:val="26"/>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27C1E" w:rsidRPr="00727C1E"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27C1E">
        <w:rPr>
          <w:rFonts w:ascii="Times New Roman" w:eastAsia="Times New Roman" w:hAnsi="Times New Roman" w:cs="Times New Roman"/>
          <w:sz w:val="26"/>
          <w:szCs w:val="26"/>
          <w:lang w:eastAsia="ru-RU"/>
        </w:rPr>
        <w:t xml:space="preserve">8. </w:t>
      </w:r>
      <w:r w:rsidRPr="00727C1E">
        <w:rPr>
          <w:rFonts w:ascii="Times New Roman" w:hAnsi="Times New Roman" w:cs="Times New Roman"/>
          <w:sz w:val="26"/>
          <w:szCs w:val="26"/>
          <w:shd w:val="clear" w:color="auto" w:fill="FFFFFF"/>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Кемеровской области, муниципальными правовыми актами </w:t>
      </w:r>
      <w:r w:rsidRPr="00727C1E">
        <w:rPr>
          <w:rFonts w:ascii="Times New Roman" w:eastAsia="Times New Roman" w:hAnsi="Times New Roman" w:cs="Times New Roman"/>
          <w:sz w:val="26"/>
          <w:szCs w:val="26"/>
          <w:lang w:eastAsia="ru-RU"/>
        </w:rPr>
        <w:t>Совета народных депутатов Темиртауского городского поселения.</w:t>
      </w:r>
    </w:p>
    <w:p w:rsidR="00727C1E" w:rsidRPr="00727C1E" w:rsidRDefault="00727C1E" w:rsidP="00727C1E">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727C1E">
        <w:rPr>
          <w:rFonts w:ascii="Times New Roman" w:hAnsi="Times New Roman" w:cs="Times New Roman"/>
          <w:sz w:val="26"/>
          <w:szCs w:val="26"/>
          <w:shd w:val="clear" w:color="auto" w:fill="FFFFFF"/>
        </w:rPr>
        <w:t>9. Внутренний финансовый контроль и внутренний финансовый аудит осуществляются, в соответствии с </w:t>
      </w:r>
      <w:hyperlink r:id="rId12" w:anchor="dst100009" w:history="1">
        <w:r w:rsidRPr="00727C1E">
          <w:rPr>
            <w:rStyle w:val="a3"/>
            <w:rFonts w:ascii="Times New Roman" w:hAnsi="Times New Roman" w:cs="Times New Roman"/>
            <w:color w:val="auto"/>
            <w:sz w:val="26"/>
            <w:szCs w:val="26"/>
            <w:u w:val="none"/>
            <w:shd w:val="clear" w:color="auto" w:fill="FFFFFF"/>
          </w:rPr>
          <w:t>порядком</w:t>
        </w:r>
      </w:hyperlink>
      <w:r w:rsidRPr="00727C1E">
        <w:rPr>
          <w:rFonts w:ascii="Times New Roman" w:hAnsi="Times New Roman" w:cs="Times New Roman"/>
          <w:sz w:val="26"/>
          <w:szCs w:val="26"/>
          <w:shd w:val="clear" w:color="auto" w:fill="FFFFFF"/>
        </w:rPr>
        <w:t xml:space="preserve">, установленным Правительством Российской Федерации ПП РФ от 17.03.2014 г. № 193, администрацией </w:t>
      </w:r>
      <w:r w:rsidRPr="00727C1E">
        <w:rPr>
          <w:rFonts w:ascii="Times New Roman" w:eastAsia="Times New Roman" w:hAnsi="Times New Roman" w:cs="Times New Roman"/>
          <w:sz w:val="26"/>
          <w:szCs w:val="26"/>
          <w:lang w:eastAsia="ru-RU"/>
        </w:rPr>
        <w:t>Темиртауского городского поселения</w:t>
      </w:r>
      <w:r w:rsidRPr="00727C1E">
        <w:rPr>
          <w:rFonts w:ascii="Times New Roman" w:hAnsi="Times New Roman" w:cs="Times New Roman"/>
          <w:sz w:val="26"/>
          <w:szCs w:val="26"/>
          <w:shd w:val="clear" w:color="auto" w:fill="FFFFFF"/>
        </w:rPr>
        <w:t>.</w:t>
      </w:r>
    </w:p>
    <w:p w:rsidR="00727C1E" w:rsidRPr="00727C1E" w:rsidRDefault="00727C1E" w:rsidP="00727C1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27C1E">
        <w:rPr>
          <w:rFonts w:ascii="Times New Roman" w:eastAsia="Times New Roman" w:hAnsi="Times New Roman" w:cs="Times New Roman"/>
          <w:sz w:val="26"/>
          <w:szCs w:val="26"/>
          <w:lang w:eastAsia="ru-RU"/>
        </w:rPr>
        <w:t>Внутренний финансовый аудит осуществляется в целях:</w:t>
      </w:r>
    </w:p>
    <w:p w:rsidR="00727C1E" w:rsidRPr="00727C1E" w:rsidRDefault="00727C1E" w:rsidP="00727C1E">
      <w:pPr>
        <w:shd w:val="clear" w:color="auto" w:fill="FFFFFF"/>
        <w:spacing w:after="0" w:line="240" w:lineRule="auto"/>
        <w:ind w:firstLine="709"/>
        <w:jc w:val="both"/>
        <w:rPr>
          <w:rFonts w:ascii="Times New Roman" w:eastAsia="Times New Roman" w:hAnsi="Times New Roman" w:cs="Times New Roman"/>
          <w:sz w:val="26"/>
          <w:szCs w:val="26"/>
          <w:lang w:eastAsia="ru-RU"/>
        </w:rPr>
      </w:pPr>
      <w:bookmarkStart w:id="13" w:name="dst4884"/>
      <w:bookmarkEnd w:id="13"/>
      <w:r w:rsidRPr="00727C1E">
        <w:rPr>
          <w:rFonts w:ascii="Times New Roman" w:eastAsia="Times New Roman" w:hAnsi="Times New Roman" w:cs="Times New Roman"/>
          <w:sz w:val="26"/>
          <w:szCs w:val="26"/>
          <w:lang w:eastAsia="ru-RU"/>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727C1E" w:rsidRPr="006857C2" w:rsidRDefault="00727C1E" w:rsidP="00727C1E">
      <w:pPr>
        <w:shd w:val="clear" w:color="auto" w:fill="FFFFFF"/>
        <w:spacing w:after="0" w:line="240" w:lineRule="auto"/>
        <w:ind w:firstLine="709"/>
        <w:jc w:val="both"/>
        <w:rPr>
          <w:rFonts w:ascii="Times New Roman" w:eastAsia="Times New Roman" w:hAnsi="Times New Roman" w:cs="Times New Roman"/>
          <w:sz w:val="26"/>
          <w:szCs w:val="26"/>
          <w:lang w:eastAsia="ru-RU"/>
        </w:rPr>
      </w:pPr>
      <w:bookmarkStart w:id="14" w:name="dst4885"/>
      <w:bookmarkEnd w:id="14"/>
      <w:r w:rsidRPr="00727C1E">
        <w:rPr>
          <w:rFonts w:ascii="Times New Roman" w:eastAsia="Times New Roman" w:hAnsi="Times New Roman" w:cs="Times New Roman"/>
          <w:sz w:val="26"/>
          <w:szCs w:val="26"/>
          <w:lang w:eastAsia="ru-RU"/>
        </w:rPr>
        <w:t xml:space="preserve">2) подтверждения достоверности </w:t>
      </w:r>
      <w:r w:rsidRPr="00A02572">
        <w:rPr>
          <w:rFonts w:ascii="Times New Roman" w:eastAsia="Times New Roman" w:hAnsi="Times New Roman" w:cs="Times New Roman"/>
          <w:sz w:val="26"/>
          <w:szCs w:val="26"/>
          <w:lang w:eastAsia="ru-RU"/>
        </w:rPr>
        <w:t>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БК РФ;</w:t>
      </w:r>
    </w:p>
    <w:p w:rsidR="00727C1E" w:rsidRPr="006857C2" w:rsidRDefault="00727C1E" w:rsidP="00727C1E">
      <w:pPr>
        <w:shd w:val="clear" w:color="auto" w:fill="FFFFFF"/>
        <w:spacing w:after="0" w:line="240" w:lineRule="auto"/>
        <w:ind w:firstLine="709"/>
        <w:jc w:val="both"/>
        <w:rPr>
          <w:rFonts w:ascii="Times New Roman" w:eastAsia="Times New Roman" w:hAnsi="Times New Roman" w:cs="Times New Roman"/>
          <w:sz w:val="26"/>
          <w:szCs w:val="26"/>
          <w:lang w:eastAsia="ru-RU"/>
        </w:rPr>
      </w:pPr>
      <w:bookmarkStart w:id="15" w:name="dst4886"/>
      <w:bookmarkEnd w:id="15"/>
      <w:r w:rsidRPr="00A02572">
        <w:rPr>
          <w:rFonts w:ascii="Times New Roman" w:eastAsia="Times New Roman" w:hAnsi="Times New Roman" w:cs="Times New Roman"/>
          <w:sz w:val="26"/>
          <w:szCs w:val="26"/>
          <w:lang w:eastAsia="ru-RU"/>
        </w:rPr>
        <w:t>3) повышения качества финансового менеджмента.</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Должностные лица администрации Темиртауского городского поселения (главный специалист по экономическим вопросам администрации Темиртауского городского поселения) осуществляют внутренний муниципальный финансовый контроль.</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10. Объектами муниципального финансового контроля (далее - объекты контроля) являются:</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главные распорядители (распорядители, получатели) бюджетных средств,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hAnsi="Times New Roman" w:cs="Times New Roman"/>
          <w:sz w:val="26"/>
          <w:szCs w:val="26"/>
          <w:shd w:val="clear" w:color="auto" w:fill="FFFFFF"/>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Администрация Темиртауского городского поселения;</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муниципальные учреждения;</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муниципальные унитарные предприятия;</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lastRenderedPageBreak/>
        <w:t xml:space="preserve">юридические лица (за исключением муниципальных учреждений, муниципальных унитарных предприятий, </w:t>
      </w:r>
      <w:r w:rsidRPr="00A02572">
        <w:rPr>
          <w:rFonts w:ascii="Times New Roman" w:hAnsi="Times New Roman" w:cs="Times New Roman"/>
          <w:sz w:val="26"/>
          <w:szCs w:val="26"/>
          <w:shd w:val="clear" w:color="auto" w:fill="FFFFFF"/>
        </w:rPr>
        <w:t>государственных корпораций (компаний), публично-правовых компаний, </w:t>
      </w:r>
      <w:r w:rsidRPr="00A02572">
        <w:rPr>
          <w:rFonts w:ascii="Times New Roman" w:eastAsia="Times New Roman" w:hAnsi="Times New Roman" w:cs="Times New Roman"/>
          <w:sz w:val="26"/>
          <w:szCs w:val="26"/>
          <w:lang w:eastAsia="ru-RU"/>
        </w:rPr>
        <w:t>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727C1E" w:rsidRPr="00A02572" w:rsidRDefault="00727C1E" w:rsidP="00727C1E">
      <w:pPr>
        <w:shd w:val="clear" w:color="auto" w:fill="FFFFFF"/>
        <w:spacing w:after="0" w:line="240" w:lineRule="auto"/>
        <w:ind w:firstLine="709"/>
        <w:jc w:val="both"/>
        <w:rPr>
          <w:rFonts w:ascii="Times New Roman" w:hAnsi="Times New Roman" w:cs="Times New Roman"/>
          <w:sz w:val="26"/>
          <w:szCs w:val="26"/>
        </w:rPr>
      </w:pPr>
      <w:r w:rsidRPr="00A02572">
        <w:rPr>
          <w:rStyle w:val="blk"/>
          <w:rFonts w:ascii="Times New Roman" w:hAnsi="Times New Roman" w:cs="Times New Roman"/>
          <w:sz w:val="26"/>
          <w:szCs w:val="26"/>
        </w:rPr>
        <w:t>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государственными и муниципальными гарантиями;</w:t>
      </w:r>
    </w:p>
    <w:p w:rsidR="00727C1E" w:rsidRPr="00A02572" w:rsidRDefault="00727C1E" w:rsidP="00727C1E">
      <w:pPr>
        <w:shd w:val="clear" w:color="auto" w:fill="FFFFFF"/>
        <w:spacing w:after="0" w:line="240" w:lineRule="auto"/>
        <w:ind w:firstLine="709"/>
        <w:jc w:val="both"/>
        <w:rPr>
          <w:rFonts w:ascii="Times New Roman" w:hAnsi="Times New Roman" w:cs="Times New Roman"/>
          <w:sz w:val="26"/>
          <w:szCs w:val="26"/>
        </w:rPr>
      </w:pPr>
      <w:bookmarkStart w:id="16" w:name="dst4941"/>
      <w:bookmarkEnd w:id="16"/>
      <w:r w:rsidRPr="00A02572">
        <w:rPr>
          <w:rStyle w:val="blk"/>
          <w:rFonts w:ascii="Times New Roman" w:hAnsi="Times New Roman" w:cs="Times New Roman"/>
          <w:sz w:val="26"/>
          <w:szCs w:val="26"/>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 «Темиртауское городское поселение»;</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11. Администрация Темиртауского городского поселения (главный специалист по экономическим вопросам администрации Темиртауского городского поселения) осуществляет контроль за использованием средств из бюджета поселения, а также межбюджетных трансфертов и бюджетных кредитов.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lang w:eastAsia="ru-RU"/>
        </w:rPr>
      </w:pPr>
      <w:r w:rsidRPr="00A02572">
        <w:rPr>
          <w:rFonts w:ascii="Times New Roman" w:eastAsia="Times New Roman" w:hAnsi="Times New Roman" w:cs="Times New Roman"/>
          <w:sz w:val="26"/>
          <w:szCs w:val="26"/>
          <w:lang w:eastAsia="ru-RU"/>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w:t>
      </w:r>
      <w:r w:rsidRPr="00A02572">
        <w:rPr>
          <w:rFonts w:ascii="Times New Roman" w:hAnsi="Times New Roman" w:cs="Times New Roman"/>
          <w:sz w:val="26"/>
          <w:szCs w:val="26"/>
          <w:shd w:val="clear" w:color="auto" w:fill="FFFFFF"/>
        </w:rPr>
        <w:t>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 xml:space="preserve">12. Непредставление или несвоевременное представление объектами контроля в администрацию Темиртауского городского поселения по их запросам </w:t>
      </w:r>
      <w:r w:rsidRPr="00A02572">
        <w:rPr>
          <w:rFonts w:ascii="Times New Roman" w:eastAsia="Times New Roman" w:hAnsi="Times New Roman" w:cs="Times New Roman"/>
          <w:sz w:val="26"/>
          <w:szCs w:val="26"/>
          <w:lang w:eastAsia="ru-RU"/>
        </w:rPr>
        <w:lastRenderedPageBreak/>
        <w:t>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13. Порядок осуществления полномочий администрации Темиртауского городского поселения  по внутреннему муниципальному финансовому контролю определяется нормативным правовым актом администрации Темиртауского городского поселения.</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14. Полномочия администрации Темиртауского городского поселения по осуществлению внутреннего муниципального финансового контроля являются:</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контроль за не превышением суммы по операции над лимитами бюджетных обязательств и (или) бюджетными ассигнованиями;</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контроль за наличием документов, подтверждающих возникновение денежного обязательства, подлежащего оплате за счет средств бюджета;</w:t>
      </w:r>
    </w:p>
    <w:p w:rsidR="00727C1E" w:rsidRPr="00A02572" w:rsidRDefault="00727C1E" w:rsidP="00727C1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2572">
        <w:rPr>
          <w:rFonts w:ascii="Times New Roman" w:eastAsia="Times New Roman" w:hAnsi="Times New Roman" w:cs="Times New Roman"/>
          <w:sz w:val="26"/>
          <w:szCs w:val="26"/>
          <w:lang w:eastAsia="ru-RU"/>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727C1E" w:rsidRPr="00A02572" w:rsidRDefault="00727C1E" w:rsidP="00727C1E">
      <w:pPr>
        <w:spacing w:after="0" w:line="240" w:lineRule="auto"/>
        <w:ind w:firstLine="709"/>
        <w:jc w:val="both"/>
        <w:rPr>
          <w:rFonts w:ascii="Times New Roman" w:eastAsia="Times New Roman" w:hAnsi="Times New Roman" w:cs="Times New Roman"/>
          <w:b/>
          <w:bCs/>
          <w:sz w:val="26"/>
          <w:szCs w:val="26"/>
          <w:lang w:eastAsia="ru-RU"/>
        </w:rPr>
      </w:pPr>
    </w:p>
    <w:p w:rsidR="00727C1E" w:rsidRDefault="00727C1E" w:rsidP="00727C1E">
      <w:pPr>
        <w:spacing w:after="0" w:line="240" w:lineRule="auto"/>
        <w:ind w:firstLine="709"/>
        <w:jc w:val="center"/>
        <w:rPr>
          <w:rFonts w:ascii="Times New Roman" w:eastAsia="Times New Roman" w:hAnsi="Times New Roman" w:cs="Times New Roman"/>
          <w:b/>
          <w:bCs/>
          <w:sz w:val="26"/>
          <w:szCs w:val="26"/>
          <w:lang w:eastAsia="ru-RU"/>
        </w:rPr>
      </w:pPr>
      <w:r w:rsidRPr="00A02572">
        <w:rPr>
          <w:rFonts w:ascii="Times New Roman" w:eastAsia="Times New Roman" w:hAnsi="Times New Roman" w:cs="Times New Roman"/>
          <w:b/>
          <w:bCs/>
          <w:sz w:val="26"/>
          <w:szCs w:val="26"/>
          <w:lang w:eastAsia="ru-RU"/>
        </w:rPr>
        <w:t>13. Бюджетные нарушения</w:t>
      </w:r>
    </w:p>
    <w:p w:rsidR="00727C1E" w:rsidRPr="00A02572" w:rsidRDefault="00727C1E" w:rsidP="00727C1E">
      <w:pPr>
        <w:spacing w:after="0" w:line="240" w:lineRule="auto"/>
        <w:ind w:firstLine="709"/>
        <w:jc w:val="center"/>
        <w:rPr>
          <w:rFonts w:ascii="Times New Roman" w:eastAsia="Times New Roman" w:hAnsi="Times New Roman" w:cs="Times New Roman"/>
          <w:b/>
          <w:bCs/>
          <w:sz w:val="26"/>
          <w:szCs w:val="26"/>
          <w:lang w:eastAsia="ru-RU"/>
        </w:rPr>
      </w:pPr>
    </w:p>
    <w:p w:rsidR="00727C1E" w:rsidRPr="00A02572" w:rsidRDefault="00727C1E" w:rsidP="00727C1E">
      <w:pPr>
        <w:pStyle w:val="s1"/>
        <w:spacing w:before="0" w:beforeAutospacing="0" w:after="0" w:afterAutospacing="0"/>
        <w:ind w:firstLine="709"/>
        <w:jc w:val="both"/>
        <w:rPr>
          <w:sz w:val="26"/>
          <w:szCs w:val="26"/>
        </w:rPr>
      </w:pPr>
      <w:r w:rsidRPr="00A02572">
        <w:rPr>
          <w:sz w:val="26"/>
          <w:szCs w:val="26"/>
        </w:rPr>
        <w:t>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администрации Темиртауского городского поселения, главных распорядителей (распорядителей) средств бюджета поселения, получателей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муниципальным  заказчиком:</w:t>
      </w:r>
    </w:p>
    <w:p w:rsidR="00727C1E" w:rsidRPr="00A02572" w:rsidRDefault="00727C1E" w:rsidP="00727C1E">
      <w:pPr>
        <w:pStyle w:val="s1"/>
        <w:spacing w:before="0" w:beforeAutospacing="0" w:after="0" w:afterAutospacing="0"/>
        <w:ind w:firstLine="709"/>
        <w:jc w:val="both"/>
        <w:rPr>
          <w:sz w:val="26"/>
          <w:szCs w:val="26"/>
        </w:rPr>
      </w:pPr>
      <w:r w:rsidRPr="00A02572">
        <w:rPr>
          <w:sz w:val="26"/>
          <w:szCs w:val="26"/>
        </w:rPr>
        <w:t>1) нарушение положений бюджетного законодательства Российской Федерации и иных правовых актов, регулирующих бюджетные правоотношения;</w:t>
      </w:r>
    </w:p>
    <w:p w:rsidR="00727C1E" w:rsidRPr="00A02572" w:rsidRDefault="00727C1E" w:rsidP="00727C1E">
      <w:pPr>
        <w:pStyle w:val="s1"/>
        <w:spacing w:before="0" w:beforeAutospacing="0" w:after="0" w:afterAutospacing="0"/>
        <w:ind w:firstLine="709"/>
        <w:jc w:val="both"/>
        <w:rPr>
          <w:sz w:val="26"/>
          <w:szCs w:val="26"/>
        </w:rPr>
      </w:pPr>
      <w:r w:rsidRPr="00A02572">
        <w:rPr>
          <w:sz w:val="26"/>
          <w:szCs w:val="26"/>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бюджета Темиртауского городского поселения, повлекшее причинение ущерба публично-правовому образованию;</w:t>
      </w:r>
    </w:p>
    <w:p w:rsidR="00727C1E" w:rsidRPr="00A02572" w:rsidRDefault="00727C1E" w:rsidP="00727C1E">
      <w:pPr>
        <w:pStyle w:val="s1"/>
        <w:spacing w:before="0" w:beforeAutospacing="0" w:after="0" w:afterAutospacing="0"/>
        <w:ind w:firstLine="709"/>
        <w:jc w:val="both"/>
        <w:rPr>
          <w:sz w:val="26"/>
          <w:szCs w:val="26"/>
        </w:rPr>
      </w:pPr>
      <w:r w:rsidRPr="00A02572">
        <w:rPr>
          <w:sz w:val="26"/>
          <w:szCs w:val="26"/>
        </w:rPr>
        <w:t>3) нарушение условий договоров (соглашений) о предоставлении средств из бюджета Темиртауского городского поселения;</w:t>
      </w:r>
    </w:p>
    <w:p w:rsidR="00727C1E" w:rsidRPr="00A02572" w:rsidRDefault="00727C1E" w:rsidP="00727C1E">
      <w:pPr>
        <w:pStyle w:val="s1"/>
        <w:spacing w:before="0" w:beforeAutospacing="0" w:after="0" w:afterAutospacing="0"/>
        <w:ind w:firstLine="709"/>
        <w:jc w:val="both"/>
        <w:rPr>
          <w:sz w:val="26"/>
          <w:szCs w:val="26"/>
        </w:rPr>
      </w:pPr>
      <w:r w:rsidRPr="00A02572">
        <w:rPr>
          <w:sz w:val="26"/>
          <w:szCs w:val="26"/>
        </w:rPr>
        <w:t>4) нарушение условий договоров (соглашений), заключенных в целях исполнения договоров (соглашений) о предоставлении средств из бюджета поселения, повлекшее причинение ущерба публично-правовому образованию;</w:t>
      </w:r>
    </w:p>
    <w:p w:rsidR="00727C1E" w:rsidRPr="00A02572" w:rsidRDefault="00727C1E" w:rsidP="00727C1E">
      <w:pPr>
        <w:pStyle w:val="s1"/>
        <w:spacing w:before="0" w:beforeAutospacing="0" w:after="0" w:afterAutospacing="0"/>
        <w:ind w:firstLine="709"/>
        <w:jc w:val="both"/>
        <w:rPr>
          <w:sz w:val="26"/>
          <w:szCs w:val="26"/>
        </w:rPr>
      </w:pPr>
      <w:r w:rsidRPr="00A02572">
        <w:rPr>
          <w:sz w:val="26"/>
          <w:szCs w:val="26"/>
          <w:shd w:val="clear" w:color="auto" w:fill="FFFFFF"/>
        </w:rPr>
        <w:lastRenderedPageBreak/>
        <w:t>5) несоблюдение целей, порядка и условий предоставления кредитов, обеспеченных государственными и муниципальными гарантиями.</w:t>
      </w:r>
    </w:p>
    <w:p w:rsidR="009A7683" w:rsidRDefault="00727C1E" w:rsidP="00727C1E">
      <w:pPr>
        <w:widowControl w:val="0"/>
        <w:autoSpaceDE w:val="0"/>
        <w:autoSpaceDN w:val="0"/>
        <w:adjustRightInd w:val="0"/>
        <w:spacing w:after="0" w:line="240" w:lineRule="auto"/>
        <w:ind w:firstLine="709"/>
        <w:jc w:val="both"/>
      </w:pPr>
      <w:r w:rsidRPr="00A02572">
        <w:rPr>
          <w:rFonts w:ascii="Times New Roman" w:eastAsia="Times New Roman" w:hAnsi="Times New Roman" w:cs="Times New Roman"/>
          <w:sz w:val="26"/>
          <w:szCs w:val="26"/>
          <w:lang w:eastAsia="ru-RU"/>
        </w:rPr>
        <w:t xml:space="preserve">За совершение нарушений </w:t>
      </w:r>
      <w:hyperlink r:id="rId13" w:history="1">
        <w:r w:rsidRPr="00A02572">
          <w:rPr>
            <w:rFonts w:ascii="Times New Roman" w:eastAsia="Times New Roman" w:hAnsi="Times New Roman" w:cs="Times New Roman"/>
            <w:sz w:val="26"/>
            <w:szCs w:val="26"/>
            <w:lang w:eastAsia="ru-RU"/>
          </w:rPr>
          <w:t>главой 30</w:t>
        </w:r>
      </w:hyperlink>
      <w:r w:rsidRPr="00A02572">
        <w:rPr>
          <w:rFonts w:ascii="Times New Roman" w:eastAsia="Times New Roman" w:hAnsi="Times New Roman" w:cs="Times New Roman"/>
          <w:sz w:val="26"/>
          <w:szCs w:val="26"/>
          <w:lang w:eastAsia="ru-RU"/>
        </w:rPr>
        <w:t xml:space="preserve"> Бюджетного кодекса Российской Федерации предусмотрено применение бюджетных мер принуждения.</w:t>
      </w:r>
    </w:p>
    <w:sectPr w:rsidR="009A768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C1E" w:rsidRDefault="00727C1E" w:rsidP="00727C1E">
      <w:pPr>
        <w:spacing w:after="0" w:line="240" w:lineRule="auto"/>
      </w:pPr>
      <w:r>
        <w:separator/>
      </w:r>
    </w:p>
  </w:endnote>
  <w:endnote w:type="continuationSeparator" w:id="0">
    <w:p w:rsidR="00727C1E" w:rsidRDefault="00727C1E" w:rsidP="0072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750669"/>
      <w:docPartObj>
        <w:docPartGallery w:val="Page Numbers (Bottom of Page)"/>
        <w:docPartUnique/>
      </w:docPartObj>
    </w:sdtPr>
    <w:sdtContent>
      <w:p w:rsidR="00727C1E" w:rsidRDefault="00727C1E">
        <w:pPr>
          <w:pStyle w:val="a7"/>
          <w:jc w:val="center"/>
        </w:pPr>
        <w:r>
          <w:fldChar w:fldCharType="begin"/>
        </w:r>
        <w:r>
          <w:instrText>PAGE   \* MERGEFORMAT</w:instrText>
        </w:r>
        <w:r>
          <w:fldChar w:fldCharType="separate"/>
        </w:r>
        <w:r>
          <w:rPr>
            <w:noProof/>
          </w:rPr>
          <w:t>1</w:t>
        </w:r>
        <w:r>
          <w:fldChar w:fldCharType="end"/>
        </w:r>
      </w:p>
    </w:sdtContent>
  </w:sdt>
  <w:p w:rsidR="00727C1E" w:rsidRDefault="00727C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C1E" w:rsidRDefault="00727C1E" w:rsidP="00727C1E">
      <w:pPr>
        <w:spacing w:after="0" w:line="240" w:lineRule="auto"/>
      </w:pPr>
      <w:r>
        <w:separator/>
      </w:r>
    </w:p>
  </w:footnote>
  <w:footnote w:type="continuationSeparator" w:id="0">
    <w:p w:rsidR="00727C1E" w:rsidRDefault="00727C1E" w:rsidP="00727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A0326"/>
    <w:multiLevelType w:val="hybridMultilevel"/>
    <w:tmpl w:val="61C08EBC"/>
    <w:lvl w:ilvl="0" w:tplc="90DCE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1E"/>
    <w:rsid w:val="0013226F"/>
    <w:rsid w:val="006A48C5"/>
    <w:rsid w:val="006C2949"/>
    <w:rsid w:val="00727C1E"/>
    <w:rsid w:val="00735996"/>
    <w:rsid w:val="009A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B69D"/>
  <w15:chartTrackingRefBased/>
  <w15:docId w15:val="{1DB96EB0-4E3F-4B26-9FE1-AB24D80A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C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C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727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27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7C1E"/>
    <w:rPr>
      <w:color w:val="0000FF"/>
      <w:u w:val="single"/>
    </w:rPr>
  </w:style>
  <w:style w:type="paragraph" w:styleId="a4">
    <w:name w:val="List Paragraph"/>
    <w:basedOn w:val="a"/>
    <w:uiPriority w:val="34"/>
    <w:qFormat/>
    <w:rsid w:val="00727C1E"/>
    <w:pPr>
      <w:ind w:left="720"/>
      <w:contextualSpacing/>
    </w:pPr>
  </w:style>
  <w:style w:type="character" w:customStyle="1" w:styleId="blk">
    <w:name w:val="blk"/>
    <w:basedOn w:val="a0"/>
    <w:rsid w:val="00727C1E"/>
  </w:style>
  <w:style w:type="paragraph" w:styleId="a5">
    <w:name w:val="header"/>
    <w:basedOn w:val="a"/>
    <w:link w:val="a6"/>
    <w:uiPriority w:val="99"/>
    <w:unhideWhenUsed/>
    <w:rsid w:val="00727C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7C1E"/>
  </w:style>
  <w:style w:type="paragraph" w:styleId="a7">
    <w:name w:val="footer"/>
    <w:basedOn w:val="a"/>
    <w:link w:val="a8"/>
    <w:uiPriority w:val="99"/>
    <w:unhideWhenUsed/>
    <w:rsid w:val="00727C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consultantplus://offline/ref=3889044EA4939BB8266A3A6F7AC5F6C0438A8DB1691CF06FE636FB3538B63CA5E804D15A3B9Da6S1K" TargetMode="External"/><Relationship Id="rId3" Type="http://schemas.openxmlformats.org/officeDocument/2006/relationships/settings" Target="settings.xml"/><Relationship Id="rId7" Type="http://schemas.openxmlformats.org/officeDocument/2006/relationships/hyperlink" Target="http://docs.cntd.ru/document/901714433" TargetMode="External"/><Relationship Id="rId12" Type="http://schemas.openxmlformats.org/officeDocument/2006/relationships/hyperlink" Target="http://www.consultant.ru/document/cons_doc_LAW_2943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487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325663/"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6531</Words>
  <Characters>37233</Characters>
  <Application>Microsoft Office Word</Application>
  <DocSecurity>0</DocSecurity>
  <Lines>310</Lines>
  <Paragraphs>87</Paragraphs>
  <ScaleCrop>false</ScaleCrop>
  <Company/>
  <LinksUpToDate>false</LinksUpToDate>
  <CharactersWithSpaces>43677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Гофман</dc:creator>
  <cp:keywords/>
  <dc:description/>
  <cp:lastModifiedBy>Ольга Гофман</cp:lastModifiedBy>
  <cp:revision>1</cp:revision>
  <dcterms:created xsi:type="dcterms:W3CDTF">2019-10-09T14:22:00Z</dcterms:created>
  <dcterms:modified xsi:type="dcterms:W3CDTF">2019-10-09T14:32:00Z</dcterms:modified>
</cp:coreProperties>
</file>