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CD" w:rsidRPr="00972BD1" w:rsidRDefault="002D18CD" w:rsidP="002D18C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D18CD" w:rsidRPr="00972BD1" w:rsidRDefault="002D18CD" w:rsidP="002D18C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2D18CD" w:rsidRPr="00972BD1" w:rsidRDefault="002D18CD" w:rsidP="002D18C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ТЕМИРТАУСКОЕ ГОРОДСКОЕ ПОСЕЛЕНИЕ</w:t>
      </w:r>
    </w:p>
    <w:p w:rsidR="002D18CD" w:rsidRPr="00972BD1" w:rsidRDefault="002D18CD" w:rsidP="002D18C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CD" w:rsidRPr="00972BD1" w:rsidRDefault="002D18CD" w:rsidP="002D18C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2D18CD" w:rsidRPr="00972BD1" w:rsidRDefault="002D18CD" w:rsidP="002D18C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ТЕМИРТАУСКОГО ГОРОДСКОГО ПОСЕЛЕНИЯ</w:t>
      </w:r>
    </w:p>
    <w:p w:rsidR="002D18CD" w:rsidRPr="00972BD1" w:rsidRDefault="002D18CD" w:rsidP="002D18C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(третий созыв)</w:t>
      </w:r>
    </w:p>
    <w:p w:rsidR="002D18CD" w:rsidRPr="00972BD1" w:rsidRDefault="002D18CD" w:rsidP="002D18CD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</w:p>
    <w:p w:rsidR="002D18CD" w:rsidRPr="00972BD1" w:rsidRDefault="002D18CD" w:rsidP="002D18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CD" w:rsidRPr="00972BD1" w:rsidRDefault="002D18CD" w:rsidP="002D18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№30</w:t>
      </w: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2D18CD" w:rsidRDefault="002D18CD" w:rsidP="002D18CD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2016 г.</w:t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8CD" w:rsidRPr="00972BD1" w:rsidRDefault="002D18CD" w:rsidP="002D18CD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1D7" w:rsidRDefault="002871D7" w:rsidP="002871D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1D7" w:rsidRPr="002D7D40" w:rsidRDefault="002D7D40" w:rsidP="002D7D40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РЕШЕНИЯ СОВЕТА НАРОДНЫХ ДЕПУТАТОВ ТЕМИРТАУСКОГО ГОРОДСКОГО ПОСЕЛЕНИЯ  ОТ 18.07.2012 № 14 «ОБ УТВЕРЖДЕНИИ ПОЛОЖЕНИЯ О РЕЗЕРВНОМ ФОНДЕ БЮДЖЕТА ТЕМИРТАУСКОГО ГОРОДСКОГО ПОСЕЛЕНИЯ»</w:t>
      </w:r>
    </w:p>
    <w:p w:rsidR="00905612" w:rsidRDefault="002871D7" w:rsidP="0090561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</w:t>
      </w:r>
      <w:r w:rsidR="0090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ратуры города Таштагола от </w:t>
      </w:r>
      <w:bookmarkStart w:id="0" w:name="_GoBack"/>
      <w:bookmarkEnd w:id="0"/>
      <w:r w:rsidR="00962B4A" w:rsidRPr="00B62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5612" w:rsidRPr="00B6283E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12.2016 №</w:t>
      </w:r>
      <w:r w:rsidR="0090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7-2016</w:t>
      </w:r>
      <w:r w:rsid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Темиртауского городского поселения, Совет народных депутатов Темиртауского городского поселен</w:t>
      </w:r>
      <w:r w:rsidR="00905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422C33" w:rsidRPr="00905612" w:rsidRDefault="00905612" w:rsidP="00905612">
      <w:pPr>
        <w:widowControl w:val="0"/>
        <w:spacing w:after="0"/>
        <w:ind w:firstLine="709"/>
        <w:jc w:val="center"/>
        <w:rPr>
          <w:b/>
        </w:rPr>
      </w:pPr>
      <w:r w:rsidRPr="00905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D7D40" w:rsidRPr="00905612" w:rsidRDefault="002D7D40" w:rsidP="00905612">
      <w:pPr>
        <w:spacing w:after="0"/>
        <w:ind w:firstLine="540"/>
        <w:rPr>
          <w:rFonts w:ascii="Times New Roman" w:hAnsi="Times New Roman" w:cs="Times New Roman"/>
        </w:rPr>
      </w:pPr>
      <w:r w:rsidRPr="00905612">
        <w:rPr>
          <w:rFonts w:ascii="Times New Roman" w:hAnsi="Times New Roman" w:cs="Times New Roman"/>
          <w:b/>
        </w:rPr>
        <w:t>1</w:t>
      </w:r>
      <w:r w:rsidRPr="00905612">
        <w:rPr>
          <w:rFonts w:ascii="Times New Roman" w:hAnsi="Times New Roman" w:cs="Times New Roman"/>
        </w:rPr>
        <w:t>. Отменить Решение Совета народных депутатов Темиртауского городского поселения от 18.07.2012</w:t>
      </w:r>
      <w:r w:rsidR="00905612" w:rsidRPr="00905612">
        <w:rPr>
          <w:rFonts w:ascii="Times New Roman" w:hAnsi="Times New Roman" w:cs="Times New Roman"/>
        </w:rPr>
        <w:t xml:space="preserve"> № 14 «Об утверждении положения о резервном фонде бюджета Темиртауского городского поселения»</w:t>
      </w:r>
    </w:p>
    <w:p w:rsidR="002D7D40" w:rsidRPr="002D7D40" w:rsidRDefault="002D7D40" w:rsidP="009056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обнародовать на информационном стенде в здании администрации по адресу: </w:t>
      </w:r>
      <w:proofErr w:type="spellStart"/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емиртау</w:t>
      </w:r>
      <w:proofErr w:type="spellEnd"/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ул.Почтовая,28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2D7D4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temirtau</w:t>
      </w:r>
      <w:proofErr w:type="spellEnd"/>
      <w:r w:rsidRPr="002D7D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2D7D4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D40" w:rsidRPr="002D7D40" w:rsidRDefault="002D7D40" w:rsidP="00905612">
      <w:pPr>
        <w:tabs>
          <w:tab w:val="left" w:pos="59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обнародования</w:t>
      </w:r>
    </w:p>
    <w:p w:rsidR="002D7D40" w:rsidRPr="002D7D40" w:rsidRDefault="002D7D40" w:rsidP="002D7D40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40" w:rsidRPr="002D7D40" w:rsidRDefault="002D7D40" w:rsidP="002D7D4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40" w:rsidRPr="002D7D40" w:rsidRDefault="002D7D40" w:rsidP="002D7D4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2D7D40" w:rsidRPr="002D7D40" w:rsidRDefault="002D7D40" w:rsidP="002D7D4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Иванов</w:t>
      </w:r>
    </w:p>
    <w:p w:rsidR="002D7D40" w:rsidRPr="002D7D40" w:rsidRDefault="002D7D40" w:rsidP="002D7D4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40" w:rsidRPr="002D7D40" w:rsidRDefault="002D7D40" w:rsidP="002D7D4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40" w:rsidRPr="002D7D40" w:rsidRDefault="002D7D40" w:rsidP="002D7D4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Темиртауского                                                                                             А.В. Кочетков</w:t>
      </w:r>
    </w:p>
    <w:p w:rsidR="002D7D40" w:rsidRPr="002D7D40" w:rsidRDefault="002D7D40" w:rsidP="002D7D40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2D7D40" w:rsidRPr="002D7D40" w:rsidRDefault="002D7D40" w:rsidP="002D7D40">
      <w:pPr>
        <w:spacing w:after="0" w:line="240" w:lineRule="auto"/>
        <w:ind w:left="518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D40" w:rsidRPr="002D7D40" w:rsidRDefault="002D7D40" w:rsidP="002D7D40">
      <w:pPr>
        <w:spacing w:after="0" w:line="240" w:lineRule="auto"/>
        <w:ind w:left="518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D40" w:rsidRPr="002D7D40" w:rsidRDefault="002D7D40" w:rsidP="002D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40" w:rsidRDefault="002D7D40"/>
    <w:sectPr w:rsidR="002D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CD"/>
    <w:rsid w:val="000C4C51"/>
    <w:rsid w:val="002871D7"/>
    <w:rsid w:val="002D18CD"/>
    <w:rsid w:val="002D7D40"/>
    <w:rsid w:val="00422C33"/>
    <w:rsid w:val="00905612"/>
    <w:rsid w:val="00962B4A"/>
    <w:rsid w:val="00B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2016-12-28T03:07:00Z</dcterms:created>
  <dcterms:modified xsi:type="dcterms:W3CDTF">2017-01-12T02:06:00Z</dcterms:modified>
</cp:coreProperties>
</file>