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КЕМЕРОВСКАЯ  ОБЛАСТЬ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ТАШТАГОЛЬСКИЙ МУНИЦИПАЛЬНЫЙ РАЙОН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ТЕМИРТАУСКОЕ ГОРОДСКОЕ ПОСЕЛЕНИЕ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 xml:space="preserve">СОВЕТ НАРОДНЫХ ДЕПУТАТОВ ТЕМИРТАУСКОГО 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r w:rsidRPr="00F3358E">
        <w:rPr>
          <w:rFonts w:ascii="Times New Roman" w:eastAsia="Calibri" w:hAnsi="Times New Roman" w:cs="Times New Roman"/>
          <w:sz w:val="16"/>
          <w:szCs w:val="16"/>
        </w:rPr>
        <w:t>ТРЕТИЙ СОЗЫВ</w:t>
      </w:r>
    </w:p>
    <w:bookmarkEnd w:id="0"/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358E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F3358E" w:rsidRPr="00F3358E" w:rsidRDefault="00F3358E" w:rsidP="00F3358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358E" w:rsidRPr="00F3358E" w:rsidRDefault="00F3358E" w:rsidP="00F3358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3358E">
        <w:rPr>
          <w:rFonts w:ascii="Times New Roman" w:eastAsia="Calibri" w:hAnsi="Times New Roman" w:cs="Times New Roman"/>
          <w:b/>
          <w:sz w:val="24"/>
          <w:szCs w:val="24"/>
        </w:rPr>
        <w:t xml:space="preserve">№ </w:t>
      </w:r>
      <w:r w:rsidRPr="00F3358E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:rsidR="00F3358E" w:rsidRPr="00F3358E" w:rsidRDefault="00F3358E" w:rsidP="00F335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Принято Советом народных депутатов</w:t>
      </w:r>
    </w:p>
    <w:p w:rsidR="00F3358E" w:rsidRPr="00F3358E" w:rsidRDefault="00F3358E" w:rsidP="00F335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Темиртауского городского поселения</w:t>
      </w:r>
    </w:p>
    <w:p w:rsidR="00F3358E" w:rsidRPr="00F3358E" w:rsidRDefault="00F3358E" w:rsidP="00F3358E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3358E">
        <w:rPr>
          <w:rFonts w:ascii="Times New Roman" w:eastAsia="Calibri" w:hAnsi="Times New Roman" w:cs="Times New Roman"/>
          <w:sz w:val="24"/>
          <w:szCs w:val="24"/>
        </w:rPr>
        <w:t>От «</w:t>
      </w:r>
      <w:r w:rsidRPr="00F3358E">
        <w:rPr>
          <w:rFonts w:ascii="Times New Roman" w:eastAsia="Calibri" w:hAnsi="Times New Roman" w:cs="Times New Roman"/>
          <w:sz w:val="24"/>
          <w:szCs w:val="24"/>
        </w:rPr>
        <w:t>23</w:t>
      </w:r>
      <w:r w:rsidRPr="00F3358E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F3358E">
        <w:rPr>
          <w:rFonts w:ascii="Times New Roman" w:eastAsia="Calibri" w:hAnsi="Times New Roman" w:cs="Times New Roman"/>
          <w:sz w:val="24"/>
          <w:szCs w:val="24"/>
        </w:rPr>
        <w:t>марта</w:t>
      </w:r>
      <w:r w:rsidRPr="00F3358E">
        <w:rPr>
          <w:rFonts w:ascii="Times New Roman" w:eastAsia="Calibri" w:hAnsi="Times New Roman" w:cs="Times New Roman"/>
          <w:sz w:val="24"/>
          <w:szCs w:val="24"/>
        </w:rPr>
        <w:t xml:space="preserve"> 2016 года</w:t>
      </w:r>
    </w:p>
    <w:p w:rsidR="00634558" w:rsidRDefault="00634558"/>
    <w:p w:rsidR="00F3358E" w:rsidRDefault="00F3358E" w:rsidP="00F335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58E">
        <w:rPr>
          <w:rFonts w:ascii="Times New Roman" w:hAnsi="Times New Roman" w:cs="Times New Roman"/>
          <w:b/>
          <w:sz w:val="24"/>
          <w:szCs w:val="24"/>
        </w:rPr>
        <w:t>ОБ ОБРАЩЕНИИ В ИЗБИРАТЕЛЬНУЮ КОМИССИЮ КЕМЕРОВСКОЙ ОБЛАСТИ</w:t>
      </w:r>
    </w:p>
    <w:p w:rsidR="00F3358E" w:rsidRPr="00F3358E" w:rsidRDefault="00F3358E" w:rsidP="003A7CF4">
      <w:pPr>
        <w:pStyle w:val="20"/>
        <w:spacing w:before="0" w:after="0" w:line="240" w:lineRule="auto"/>
        <w:ind w:firstLine="520"/>
        <w:rPr>
          <w:color w:val="000000"/>
          <w:sz w:val="24"/>
          <w:szCs w:val="24"/>
          <w:shd w:val="clear" w:color="auto" w:fill="FFFFFF"/>
        </w:rPr>
      </w:pPr>
      <w:proofErr w:type="gramStart"/>
      <w:r w:rsidRPr="00F3358E">
        <w:rPr>
          <w:rStyle w:val="2"/>
          <w:color w:val="000000"/>
          <w:sz w:val="24"/>
          <w:szCs w:val="24"/>
        </w:rPr>
        <w:t>В целях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руководствуясь п.4 ст.24 Федерального закона от 12.06.2002 № 67-ФЗ «Об основных гарантиях избирательных прав и права на участие в референдуме граждан Российской Федерации», п.2 ст.14 Закона Кемеровской области от 30.05.2011 г. № 54-03 «О выборах в органы</w:t>
      </w:r>
      <w:r>
        <w:rPr>
          <w:rStyle w:val="2"/>
          <w:color w:val="000000"/>
          <w:sz w:val="24"/>
          <w:szCs w:val="24"/>
        </w:rPr>
        <w:t xml:space="preserve"> </w:t>
      </w:r>
      <w:r w:rsidRPr="00F3358E">
        <w:rPr>
          <w:color w:val="000000"/>
          <w:sz w:val="24"/>
          <w:szCs w:val="24"/>
          <w:shd w:val="clear" w:color="auto" w:fill="FFFFFF"/>
        </w:rPr>
        <w:t>местного самоуправле</w:t>
      </w:r>
      <w:r>
        <w:rPr>
          <w:color w:val="000000"/>
          <w:sz w:val="24"/>
          <w:szCs w:val="24"/>
          <w:shd w:val="clear" w:color="auto" w:fill="FFFFFF"/>
        </w:rPr>
        <w:t>ния в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Кемеровской области, ст.</w:t>
      </w:r>
      <w:r w:rsidR="00801444">
        <w:rPr>
          <w:color w:val="000000"/>
          <w:sz w:val="24"/>
          <w:szCs w:val="24"/>
          <w:shd w:val="clear" w:color="auto" w:fill="FFFFFF"/>
        </w:rPr>
        <w:t xml:space="preserve">21 </w:t>
      </w:r>
      <w:r w:rsidRPr="00F3358E">
        <w:rPr>
          <w:color w:val="000000"/>
          <w:sz w:val="24"/>
          <w:szCs w:val="24"/>
          <w:shd w:val="clear" w:color="auto" w:fill="FFFFFF"/>
        </w:rPr>
        <w:t>Устава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F3358E">
        <w:rPr>
          <w:color w:val="000000"/>
          <w:sz w:val="24"/>
          <w:szCs w:val="24"/>
          <w:shd w:val="clear" w:color="auto" w:fill="FFFFFF"/>
        </w:rPr>
        <w:t xml:space="preserve">муниципального образования </w:t>
      </w:r>
      <w:r>
        <w:rPr>
          <w:color w:val="000000"/>
          <w:sz w:val="24"/>
          <w:szCs w:val="24"/>
          <w:shd w:val="clear" w:color="auto" w:fill="FFFFFF"/>
        </w:rPr>
        <w:t>Темиртауского</w:t>
      </w:r>
      <w:r w:rsidRPr="00F3358E">
        <w:rPr>
          <w:color w:val="000000"/>
          <w:sz w:val="24"/>
          <w:szCs w:val="24"/>
          <w:shd w:val="clear" w:color="auto" w:fill="FFFFFF"/>
        </w:rPr>
        <w:t xml:space="preserve"> городского поселения,</w:t>
      </w:r>
      <w:r w:rsidR="003A7CF4">
        <w:rPr>
          <w:color w:val="000000"/>
          <w:sz w:val="24"/>
          <w:szCs w:val="24"/>
          <w:shd w:val="clear" w:color="auto" w:fill="FFFFFF"/>
        </w:rPr>
        <w:t xml:space="preserve"> </w:t>
      </w:r>
      <w:r w:rsidRPr="00F3358E">
        <w:rPr>
          <w:color w:val="000000"/>
          <w:sz w:val="24"/>
          <w:szCs w:val="24"/>
          <w:shd w:val="clear" w:color="auto" w:fill="FFFFFF"/>
        </w:rPr>
        <w:t>Совет народных депутатов решил:</w:t>
      </w:r>
    </w:p>
    <w:p w:rsidR="003A7CF4" w:rsidRDefault="003A7CF4" w:rsidP="003A7CF4">
      <w:pPr>
        <w:pStyle w:val="20"/>
        <w:spacing w:before="0" w:after="0" w:line="276" w:lineRule="auto"/>
        <w:rPr>
          <w:color w:val="000000"/>
          <w:sz w:val="24"/>
          <w:szCs w:val="24"/>
          <w:shd w:val="clear" w:color="auto" w:fill="FFFFFF"/>
        </w:rPr>
      </w:pPr>
    </w:p>
    <w:p w:rsidR="00F3358E" w:rsidRPr="00F3358E" w:rsidRDefault="00F3358E" w:rsidP="003A7CF4">
      <w:pPr>
        <w:pStyle w:val="20"/>
        <w:spacing w:before="0" w:after="0" w:line="276" w:lineRule="auto"/>
        <w:rPr>
          <w:color w:val="000000"/>
          <w:sz w:val="24"/>
          <w:szCs w:val="24"/>
          <w:shd w:val="clear" w:color="auto" w:fill="FFFFFF"/>
        </w:rPr>
      </w:pPr>
      <w:r w:rsidRPr="00F3358E">
        <w:rPr>
          <w:color w:val="000000"/>
          <w:sz w:val="24"/>
          <w:szCs w:val="24"/>
          <w:shd w:val="clear" w:color="auto" w:fill="FFFFFF"/>
        </w:rPr>
        <w:t>1.</w:t>
      </w:r>
      <w:r>
        <w:rPr>
          <w:color w:val="000000"/>
          <w:sz w:val="24"/>
          <w:szCs w:val="24"/>
          <w:shd w:val="clear" w:color="auto" w:fill="FFFFFF"/>
        </w:rPr>
        <w:tab/>
      </w:r>
      <w:r w:rsidRPr="00F3358E">
        <w:rPr>
          <w:color w:val="000000"/>
          <w:sz w:val="24"/>
          <w:szCs w:val="24"/>
          <w:shd w:val="clear" w:color="auto" w:fill="FFFFFF"/>
        </w:rPr>
        <w:t xml:space="preserve">Обратиться в Избирательную комиссию Кемеровской области с просьбой возложить полномочия избирательной комиссии </w:t>
      </w:r>
      <w:r>
        <w:rPr>
          <w:color w:val="000000"/>
          <w:sz w:val="24"/>
          <w:szCs w:val="24"/>
          <w:shd w:val="clear" w:color="auto" w:fill="FFFFFF"/>
        </w:rPr>
        <w:t>Темиртауского</w:t>
      </w:r>
      <w:r w:rsidRPr="00F3358E">
        <w:rPr>
          <w:color w:val="000000"/>
          <w:sz w:val="24"/>
          <w:szCs w:val="24"/>
          <w:shd w:val="clear" w:color="auto" w:fill="FFFFFF"/>
        </w:rPr>
        <w:t xml:space="preserve"> городского поселения на территориальную избирательную комиссию </w:t>
      </w:r>
      <w:proofErr w:type="spellStart"/>
      <w:r w:rsidRPr="00F3358E">
        <w:rPr>
          <w:color w:val="000000"/>
          <w:sz w:val="24"/>
          <w:szCs w:val="24"/>
          <w:shd w:val="clear" w:color="auto" w:fill="FFFFFF"/>
        </w:rPr>
        <w:t>Таштагольского</w:t>
      </w:r>
      <w:proofErr w:type="spellEnd"/>
      <w:r w:rsidRPr="00F3358E">
        <w:rPr>
          <w:color w:val="000000"/>
          <w:sz w:val="24"/>
          <w:szCs w:val="24"/>
          <w:shd w:val="clear" w:color="auto" w:fill="FFFFFF"/>
        </w:rPr>
        <w:t xml:space="preserve"> муниципального района.</w:t>
      </w:r>
    </w:p>
    <w:p w:rsidR="00F3358E" w:rsidRPr="00F3358E" w:rsidRDefault="00F3358E" w:rsidP="003A7CF4">
      <w:pPr>
        <w:pStyle w:val="20"/>
        <w:spacing w:before="0" w:after="0"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</w:t>
      </w:r>
      <w:r>
        <w:rPr>
          <w:color w:val="000000"/>
          <w:sz w:val="24"/>
          <w:szCs w:val="24"/>
          <w:shd w:val="clear" w:color="auto" w:fill="FFFFFF"/>
        </w:rPr>
        <w:tab/>
      </w:r>
      <w:r w:rsidRPr="00F3358E">
        <w:rPr>
          <w:color w:val="000000"/>
          <w:sz w:val="24"/>
          <w:szCs w:val="24"/>
          <w:shd w:val="clear" w:color="auto" w:fill="FFFFFF"/>
        </w:rPr>
        <w:t>Направить настоящее решение в Избирательную комиссию Кемеровской области.</w:t>
      </w:r>
    </w:p>
    <w:p w:rsidR="00F3358E" w:rsidRPr="00F3358E" w:rsidRDefault="00F3358E" w:rsidP="003A7CF4">
      <w:pPr>
        <w:pStyle w:val="20"/>
        <w:spacing w:before="0" w:after="0" w:line="276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3.</w:t>
      </w:r>
      <w:r>
        <w:rPr>
          <w:color w:val="000000"/>
          <w:sz w:val="24"/>
          <w:szCs w:val="24"/>
          <w:shd w:val="clear" w:color="auto" w:fill="FFFFFF"/>
        </w:rPr>
        <w:tab/>
      </w:r>
      <w:r w:rsidRPr="00F3358E">
        <w:rPr>
          <w:color w:val="000000"/>
          <w:sz w:val="24"/>
          <w:szCs w:val="24"/>
          <w:shd w:val="clear" w:color="auto" w:fill="FFFFFF"/>
        </w:rPr>
        <w:t>Решение вступает с момента его подписания.</w:t>
      </w:r>
    </w:p>
    <w:p w:rsidR="00F3358E" w:rsidRPr="00F3358E" w:rsidRDefault="00F3358E" w:rsidP="003A7CF4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4.</w:t>
      </w:r>
      <w:r>
        <w:rPr>
          <w:color w:val="000000"/>
          <w:sz w:val="24"/>
          <w:szCs w:val="24"/>
          <w:shd w:val="clear" w:color="auto" w:fill="FFFFFF"/>
        </w:rPr>
        <w:tab/>
      </w:r>
      <w:proofErr w:type="gramStart"/>
      <w:r w:rsidRPr="00F3358E">
        <w:rPr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F3358E">
        <w:rPr>
          <w:color w:val="000000"/>
          <w:sz w:val="24"/>
          <w:szCs w:val="24"/>
          <w:shd w:val="clear" w:color="auto" w:fill="FFFFFF"/>
        </w:rPr>
        <w:t xml:space="preserve"> исполнением настоящего решения возложить на председателя постоянной мандатной комиссии и депутатской этики</w:t>
      </w:r>
      <w:r>
        <w:rPr>
          <w:color w:val="000000"/>
          <w:sz w:val="24"/>
          <w:szCs w:val="24"/>
          <w:shd w:val="clear" w:color="auto" w:fill="FFFFFF"/>
        </w:rPr>
        <w:t xml:space="preserve">  </w:t>
      </w:r>
      <w:r w:rsidR="003A7CF4" w:rsidRPr="003A7CF4">
        <w:rPr>
          <w:color w:val="000000"/>
          <w:sz w:val="24"/>
          <w:szCs w:val="24"/>
          <w:shd w:val="clear" w:color="auto" w:fill="FFFFFF"/>
        </w:rPr>
        <w:t>Пастухов</w:t>
      </w:r>
      <w:r w:rsidR="003A7CF4">
        <w:rPr>
          <w:color w:val="000000"/>
          <w:sz w:val="24"/>
          <w:szCs w:val="24"/>
          <w:shd w:val="clear" w:color="auto" w:fill="FFFFFF"/>
        </w:rPr>
        <w:t>у Людмилу Ильиничну.</w:t>
      </w:r>
    </w:p>
    <w:p w:rsidR="00F3358E" w:rsidRDefault="00F3358E" w:rsidP="00F33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F4" w:rsidRDefault="003A7CF4" w:rsidP="00F33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CF4" w:rsidRPr="005A47B2" w:rsidRDefault="003A7CF4" w:rsidP="003A7C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A7CF4" w:rsidRPr="005A47B2" w:rsidRDefault="003A7CF4" w:rsidP="003A7C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Темиртауского городского поселения                                                </w:t>
      </w:r>
      <w:proofErr w:type="spellStart"/>
      <w:r w:rsidRPr="005A47B2">
        <w:rPr>
          <w:rFonts w:ascii="Times New Roman" w:hAnsi="Times New Roman" w:cs="Times New Roman"/>
          <w:sz w:val="24"/>
          <w:szCs w:val="24"/>
        </w:rPr>
        <w:t>С.А.Иванов</w:t>
      </w:r>
      <w:proofErr w:type="spellEnd"/>
    </w:p>
    <w:p w:rsidR="003A7CF4" w:rsidRPr="005A47B2" w:rsidRDefault="003A7CF4" w:rsidP="003A7CF4">
      <w:pPr>
        <w:pStyle w:val="ConsPlusNormal"/>
        <w:jc w:val="right"/>
        <w:rPr>
          <w:sz w:val="24"/>
          <w:szCs w:val="24"/>
        </w:rPr>
      </w:pPr>
    </w:p>
    <w:p w:rsidR="003A7CF4" w:rsidRPr="005A47B2" w:rsidRDefault="003A7CF4" w:rsidP="003A7CF4">
      <w:pPr>
        <w:pStyle w:val="ConsPlusNormal"/>
        <w:jc w:val="right"/>
        <w:rPr>
          <w:sz w:val="24"/>
          <w:szCs w:val="24"/>
        </w:rPr>
      </w:pPr>
    </w:p>
    <w:p w:rsidR="003A7CF4" w:rsidRPr="005A47B2" w:rsidRDefault="003A7CF4" w:rsidP="003A7CF4">
      <w:pPr>
        <w:pStyle w:val="ConsPlusNormal"/>
        <w:jc w:val="right"/>
        <w:rPr>
          <w:sz w:val="24"/>
          <w:szCs w:val="24"/>
        </w:rPr>
      </w:pPr>
    </w:p>
    <w:p w:rsidR="003A7CF4" w:rsidRPr="005A47B2" w:rsidRDefault="003A7CF4" w:rsidP="003A7CF4">
      <w:pPr>
        <w:pStyle w:val="ConsPlusNormal"/>
        <w:jc w:val="right"/>
        <w:rPr>
          <w:sz w:val="24"/>
          <w:szCs w:val="24"/>
        </w:rPr>
      </w:pPr>
    </w:p>
    <w:p w:rsidR="003A7CF4" w:rsidRPr="005A47B2" w:rsidRDefault="003A7CF4" w:rsidP="003A7C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Глава Темиртауского </w:t>
      </w:r>
    </w:p>
    <w:p w:rsidR="003A7CF4" w:rsidRPr="005A47B2" w:rsidRDefault="003A7CF4" w:rsidP="003A7C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47B2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</w:t>
      </w:r>
      <w:proofErr w:type="spellStart"/>
      <w:r w:rsidRPr="005A47B2">
        <w:rPr>
          <w:rFonts w:ascii="Times New Roman" w:hAnsi="Times New Roman" w:cs="Times New Roman"/>
          <w:sz w:val="24"/>
          <w:szCs w:val="24"/>
        </w:rPr>
        <w:t>В.М.Гульняшкин</w:t>
      </w:r>
      <w:proofErr w:type="spellEnd"/>
    </w:p>
    <w:p w:rsidR="00F3358E" w:rsidRPr="00F3358E" w:rsidRDefault="00F3358E" w:rsidP="00F335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358E" w:rsidRPr="00F3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8E"/>
    <w:rsid w:val="003A7CF4"/>
    <w:rsid w:val="00634558"/>
    <w:rsid w:val="00801444"/>
    <w:rsid w:val="00AD4625"/>
    <w:rsid w:val="00F3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335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35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3A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F3358E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3358E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3A7C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2016-03-23T09:45:00Z</dcterms:created>
  <dcterms:modified xsi:type="dcterms:W3CDTF">2016-03-23T10:06:00Z</dcterms:modified>
</cp:coreProperties>
</file>